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23A56" w14:textId="03EF4352" w:rsidR="003B5C1F" w:rsidRPr="003B5C1F" w:rsidRDefault="004A1176" w:rsidP="00645551">
      <w:pPr>
        <w:spacing w:after="0" w:line="240" w:lineRule="auto"/>
        <w:ind w:right="-1"/>
        <w:jc w:val="both"/>
        <w:rPr>
          <w:rFonts w:ascii="Gilroy-Regular" w:hAnsi="Gilroy-Regular" w:cs="Gilroy-Regular"/>
          <w:b/>
        </w:rPr>
      </w:pPr>
      <w:r>
        <w:rPr>
          <w:rFonts w:ascii="Gilroy-Regular" w:hAnsi="Gilroy-Regular"/>
          <w:sz w:val="24"/>
          <w:szCs w:val="24"/>
        </w:rPr>
        <w:t xml:space="preserve"> </w:t>
      </w:r>
      <w:r w:rsidR="003B5C1F" w:rsidRPr="003B5C1F">
        <w:rPr>
          <w:rFonts w:ascii="Gilroy-Regular" w:hAnsi="Gilroy-Regular"/>
          <w:sz w:val="24"/>
          <w:szCs w:val="24"/>
        </w:rPr>
        <w:t>En cumplimiento a lo dispuesto en los Lineamientos Técnicos Generales para la publicación, homologación y estandarización de la información de las obligaciones establecidas en el Título Quinto y la fracción IV del artículo 31 de la Ley General de Transparencia y Acceso a la Información Pública, que deben difundir los sujetos obligados en los portales de Internet y en la Plataforma Nacional de Transparencia, cuya última reforma fue publicada en el Diario Oficial de la Federación el 28 de diciembre de 2020 y que en su Capítulo II, numeral cuarto, fracción VII, establecen que los sujetos obligados deberán difundir en la sección "Transparencia" de su portal de internet institucional la información relativa a las denuncias ciudadanas tramitadas ante los organismos garantes por la falta de publicación o actualización de las obligaciones de transparencia; a continuación se enlistan las denuncias presentadas ante el Instituto de Transparencia, Acceso a la Información y Protección de Datos Personales del Estado de Chiapas (ITAIPCH) en contra de la Comisión Estatal de Caminos y que ya han sido resueltas por el organismo garante local de esta entidad federativa.</w:t>
      </w:r>
    </w:p>
    <w:p w14:paraId="5759369A" w14:textId="77777777" w:rsidR="003B5C1F" w:rsidRDefault="003B5C1F" w:rsidP="00294317">
      <w:pPr>
        <w:spacing w:after="0" w:line="240" w:lineRule="auto"/>
        <w:ind w:right="191"/>
        <w:jc w:val="center"/>
        <w:rPr>
          <w:rFonts w:ascii="Gilroy-Regular" w:hAnsi="Gilroy-Regular" w:cs="Gilroy-Regular"/>
          <w:b/>
          <w:sz w:val="20"/>
          <w:szCs w:val="20"/>
        </w:rPr>
      </w:pPr>
    </w:p>
    <w:p w14:paraId="0A6BD762" w14:textId="77777777" w:rsidR="003B5C1F" w:rsidRDefault="003B5C1F" w:rsidP="00294317">
      <w:pPr>
        <w:spacing w:after="0" w:line="240" w:lineRule="auto"/>
        <w:ind w:right="191"/>
        <w:jc w:val="center"/>
        <w:rPr>
          <w:rFonts w:ascii="Gilroy-Regular" w:hAnsi="Gilroy-Regular" w:cs="Gilroy-Regular"/>
          <w:b/>
          <w:sz w:val="20"/>
          <w:szCs w:val="20"/>
        </w:rPr>
      </w:pPr>
    </w:p>
    <w:p w14:paraId="7FAD0E17" w14:textId="77777777" w:rsidR="003B5C1F" w:rsidRDefault="003B5C1F" w:rsidP="003B5C1F">
      <w:pPr>
        <w:spacing w:after="0" w:line="240" w:lineRule="auto"/>
        <w:ind w:right="191"/>
        <w:rPr>
          <w:rFonts w:ascii="Gilroy-Regular" w:hAnsi="Gilroy-Regular" w:cs="Gilroy-Regular"/>
          <w:b/>
          <w:sz w:val="20"/>
          <w:szCs w:val="20"/>
        </w:rPr>
      </w:pPr>
    </w:p>
    <w:tbl>
      <w:tblPr>
        <w:tblStyle w:val="Tablaconcuadrcula"/>
        <w:tblW w:w="10007" w:type="dxa"/>
        <w:tblLook w:val="04A0" w:firstRow="1" w:lastRow="0" w:firstColumn="1" w:lastColumn="0" w:noHBand="0" w:noVBand="1"/>
      </w:tblPr>
      <w:tblGrid>
        <w:gridCol w:w="1114"/>
        <w:gridCol w:w="705"/>
        <w:gridCol w:w="1584"/>
        <w:gridCol w:w="1162"/>
        <w:gridCol w:w="1240"/>
        <w:gridCol w:w="1455"/>
        <w:gridCol w:w="1240"/>
        <w:gridCol w:w="1507"/>
      </w:tblGrid>
      <w:tr w:rsidR="00645551" w:rsidRPr="003B5C1F" w14:paraId="04FCA516" w14:textId="77777777" w:rsidTr="003754B2">
        <w:tc>
          <w:tcPr>
            <w:tcW w:w="1114" w:type="dxa"/>
            <w:vAlign w:val="center"/>
            <w:hideMark/>
          </w:tcPr>
          <w:p w14:paraId="349B8E3C" w14:textId="2267CD84" w:rsidR="003B5C1F" w:rsidRPr="0095714C" w:rsidRDefault="00E23FE1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95714C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Número</w:t>
            </w:r>
          </w:p>
        </w:tc>
        <w:tc>
          <w:tcPr>
            <w:tcW w:w="705" w:type="dxa"/>
            <w:vAlign w:val="center"/>
            <w:hideMark/>
          </w:tcPr>
          <w:p w14:paraId="4EAC6970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Año</w:t>
            </w:r>
            <w:proofErr w:type="spellEnd"/>
          </w:p>
        </w:tc>
        <w:tc>
          <w:tcPr>
            <w:tcW w:w="1584" w:type="dxa"/>
            <w:vAlign w:val="center"/>
            <w:hideMark/>
          </w:tcPr>
          <w:p w14:paraId="4755DF21" w14:textId="77777777" w:rsidR="003B5C1F" w:rsidRPr="004E1455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Número de identificación de la denuncia</w:t>
            </w:r>
          </w:p>
        </w:tc>
        <w:tc>
          <w:tcPr>
            <w:tcW w:w="0" w:type="auto"/>
            <w:vAlign w:val="center"/>
            <w:hideMark/>
          </w:tcPr>
          <w:p w14:paraId="445DCEFA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Objeto</w:t>
            </w:r>
            <w:proofErr w:type="spellEnd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 xml:space="preserve"> de la </w:t>
            </w:r>
            <w:proofErr w:type="spellStart"/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denuncia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DDA2C6D" w14:textId="77777777" w:rsidR="003B5C1F" w:rsidRPr="004E1455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Sentido de la resolución emitida por el TPCH</w:t>
            </w:r>
          </w:p>
        </w:tc>
        <w:tc>
          <w:tcPr>
            <w:tcW w:w="0" w:type="auto"/>
            <w:vAlign w:val="center"/>
            <w:hideMark/>
          </w:tcPr>
          <w:p w14:paraId="15E7491C" w14:textId="77777777" w:rsidR="003B5C1F" w:rsidRPr="004E1455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Hipervínculo a la resolución del TPCH</w:t>
            </w:r>
          </w:p>
        </w:tc>
        <w:tc>
          <w:tcPr>
            <w:tcW w:w="0" w:type="auto"/>
            <w:vAlign w:val="center"/>
            <w:hideMark/>
          </w:tcPr>
          <w:p w14:paraId="64EC8625" w14:textId="77777777" w:rsidR="003B5C1F" w:rsidRPr="004E1455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b/>
                <w:bCs/>
                <w:lang w:val="es-MX" w:eastAsia="es-MX"/>
              </w:rPr>
              <w:t>Fecha de resolución del TPCH</w:t>
            </w:r>
          </w:p>
        </w:tc>
        <w:tc>
          <w:tcPr>
            <w:tcW w:w="0" w:type="auto"/>
            <w:vAlign w:val="center"/>
            <w:hideMark/>
          </w:tcPr>
          <w:p w14:paraId="60E32483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b/>
                <w:bCs/>
                <w:lang w:eastAsia="es-MX"/>
              </w:rPr>
              <w:t>Nota</w:t>
            </w:r>
          </w:p>
        </w:tc>
      </w:tr>
      <w:tr w:rsidR="00645551" w:rsidRPr="003B5C1F" w14:paraId="5556A4AD" w14:textId="77777777" w:rsidTr="003754B2">
        <w:tc>
          <w:tcPr>
            <w:tcW w:w="1114" w:type="dxa"/>
            <w:vAlign w:val="center"/>
            <w:hideMark/>
          </w:tcPr>
          <w:p w14:paraId="40A0CBD4" w14:textId="4E5946B9" w:rsidR="003B5C1F" w:rsidRPr="004E1455" w:rsidRDefault="003754B2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eastAsia="es-MX"/>
              </w:rPr>
              <w:t>1</w:t>
            </w:r>
          </w:p>
        </w:tc>
        <w:tc>
          <w:tcPr>
            <w:tcW w:w="705" w:type="dxa"/>
            <w:vAlign w:val="center"/>
            <w:hideMark/>
          </w:tcPr>
          <w:p w14:paraId="73B858D5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2026</w:t>
            </w:r>
          </w:p>
        </w:tc>
        <w:tc>
          <w:tcPr>
            <w:tcW w:w="1584" w:type="dxa"/>
            <w:hideMark/>
          </w:tcPr>
          <w:p w14:paraId="0234D4E6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FD83639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64A50B2A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2AAA2EAA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DCCF284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A80AC17" w14:textId="77777777" w:rsidR="003B5C1F" w:rsidRPr="004E1455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t>En el mes de enero el TPCH no emitió ninguna resolución sobre denuncias presentadas en contra de la Comisión Estatal de Caminos.</w:t>
            </w:r>
          </w:p>
        </w:tc>
      </w:tr>
      <w:tr w:rsidR="00645551" w:rsidRPr="003B5C1F" w14:paraId="5820CBC5" w14:textId="77777777" w:rsidTr="003754B2">
        <w:tc>
          <w:tcPr>
            <w:tcW w:w="1114" w:type="dxa"/>
            <w:vAlign w:val="center"/>
            <w:hideMark/>
          </w:tcPr>
          <w:p w14:paraId="77F87522" w14:textId="27D3BEF8" w:rsidR="003B5C1F" w:rsidRPr="004E1455" w:rsidRDefault="003754B2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eastAsia="es-MX"/>
              </w:rPr>
              <w:t>2</w:t>
            </w:r>
          </w:p>
        </w:tc>
        <w:tc>
          <w:tcPr>
            <w:tcW w:w="705" w:type="dxa"/>
            <w:vAlign w:val="center"/>
            <w:hideMark/>
          </w:tcPr>
          <w:p w14:paraId="11B295F6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2026</w:t>
            </w:r>
          </w:p>
        </w:tc>
        <w:tc>
          <w:tcPr>
            <w:tcW w:w="1584" w:type="dxa"/>
            <w:hideMark/>
          </w:tcPr>
          <w:p w14:paraId="0B2FB48B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02DF87C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EA28B88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CCFBC1D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870B153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264FA2AF" w14:textId="77777777" w:rsidR="003B5C1F" w:rsidRPr="004E1455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t xml:space="preserve">En el mes de febrero el TPCH no emitió ninguna </w:t>
            </w: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lastRenderedPageBreak/>
              <w:t>resolución sobre denuncias presentadas en contra de la Comisión Estatal de Caminos.</w:t>
            </w:r>
          </w:p>
        </w:tc>
      </w:tr>
      <w:tr w:rsidR="00645551" w:rsidRPr="003B5C1F" w14:paraId="3BB86FD8" w14:textId="77777777" w:rsidTr="003754B2">
        <w:tc>
          <w:tcPr>
            <w:tcW w:w="1114" w:type="dxa"/>
            <w:vAlign w:val="center"/>
            <w:hideMark/>
          </w:tcPr>
          <w:p w14:paraId="7D36273E" w14:textId="41799CD6" w:rsidR="003B5C1F" w:rsidRPr="004E1455" w:rsidRDefault="003754B2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eastAsia="es-MX"/>
              </w:rPr>
              <w:lastRenderedPageBreak/>
              <w:t>3</w:t>
            </w:r>
          </w:p>
        </w:tc>
        <w:tc>
          <w:tcPr>
            <w:tcW w:w="705" w:type="dxa"/>
            <w:vAlign w:val="center"/>
            <w:hideMark/>
          </w:tcPr>
          <w:p w14:paraId="218C7E32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2026</w:t>
            </w:r>
          </w:p>
        </w:tc>
        <w:tc>
          <w:tcPr>
            <w:tcW w:w="1584" w:type="dxa"/>
            <w:hideMark/>
          </w:tcPr>
          <w:p w14:paraId="25D203A1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04E20B90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6EE23F25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89D523E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66912A1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7FC78F0" w14:textId="77777777" w:rsidR="003B5C1F" w:rsidRPr="004E1455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t>En el mes de marzo el TPCH no emitió ninguna resolución sobre denuncias presentadas en contra de la Comisión Estatal de Caminos.</w:t>
            </w:r>
          </w:p>
        </w:tc>
      </w:tr>
      <w:tr w:rsidR="00645551" w:rsidRPr="003B5C1F" w14:paraId="6C347481" w14:textId="77777777" w:rsidTr="003754B2">
        <w:tc>
          <w:tcPr>
            <w:tcW w:w="1114" w:type="dxa"/>
            <w:vAlign w:val="center"/>
            <w:hideMark/>
          </w:tcPr>
          <w:p w14:paraId="2DA79773" w14:textId="0FBA9027" w:rsidR="003B5C1F" w:rsidRPr="004E1455" w:rsidRDefault="003754B2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eastAsia="es-MX"/>
              </w:rPr>
              <w:t>4</w:t>
            </w:r>
          </w:p>
        </w:tc>
        <w:tc>
          <w:tcPr>
            <w:tcW w:w="705" w:type="dxa"/>
            <w:vAlign w:val="center"/>
            <w:hideMark/>
          </w:tcPr>
          <w:p w14:paraId="1169D26C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2026</w:t>
            </w:r>
          </w:p>
        </w:tc>
        <w:tc>
          <w:tcPr>
            <w:tcW w:w="1584" w:type="dxa"/>
            <w:hideMark/>
          </w:tcPr>
          <w:p w14:paraId="23BA4331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BB06CFE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A521CF8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B2E47FC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798C6BFB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B17696E" w14:textId="77777777" w:rsidR="003B5C1F" w:rsidRPr="004E1455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t>En el mes de abril el TPCH no emitió ninguna resolución sobre denuncias presentadas en contra de la Comisión Estatal de Caminos.</w:t>
            </w:r>
          </w:p>
        </w:tc>
      </w:tr>
      <w:tr w:rsidR="00645551" w:rsidRPr="003B5C1F" w14:paraId="1503CA80" w14:textId="77777777" w:rsidTr="003754B2">
        <w:trPr>
          <w:trHeight w:val="4335"/>
        </w:trPr>
        <w:tc>
          <w:tcPr>
            <w:tcW w:w="1114" w:type="dxa"/>
            <w:vAlign w:val="center"/>
            <w:hideMark/>
          </w:tcPr>
          <w:p w14:paraId="33666702" w14:textId="1A420229" w:rsidR="003B5C1F" w:rsidRPr="004E1455" w:rsidRDefault="003754B2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eastAsia="es-MX"/>
              </w:rPr>
              <w:lastRenderedPageBreak/>
              <w:t>5</w:t>
            </w:r>
          </w:p>
        </w:tc>
        <w:tc>
          <w:tcPr>
            <w:tcW w:w="705" w:type="dxa"/>
            <w:vAlign w:val="center"/>
            <w:hideMark/>
          </w:tcPr>
          <w:p w14:paraId="7A8A9229" w14:textId="77777777" w:rsidR="003B5C1F" w:rsidRPr="0095714C" w:rsidRDefault="003B5C1F" w:rsidP="00830793">
            <w:pPr>
              <w:spacing w:after="0" w:line="240" w:lineRule="auto"/>
              <w:jc w:val="center"/>
              <w:rPr>
                <w:rFonts w:ascii="Gilroy-Regular" w:eastAsia="Times New Roman" w:hAnsi="Gilroy-Regular" w:cs="Times New Roman"/>
                <w:lang w:eastAsia="es-MX"/>
              </w:rPr>
            </w:pPr>
            <w:r w:rsidRPr="0095714C">
              <w:rPr>
                <w:rFonts w:ascii="Gilroy-Regular" w:eastAsia="Times New Roman" w:hAnsi="Gilroy-Regular" w:cs="Times New Roman"/>
                <w:lang w:eastAsia="es-MX"/>
              </w:rPr>
              <w:t>2026</w:t>
            </w:r>
          </w:p>
        </w:tc>
        <w:tc>
          <w:tcPr>
            <w:tcW w:w="1584" w:type="dxa"/>
            <w:hideMark/>
          </w:tcPr>
          <w:p w14:paraId="31163850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3C7B33FF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5D869CCB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03A0BD0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1DE3EBE7" w14:textId="77777777" w:rsidR="003B5C1F" w:rsidRPr="0095714C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eastAsia="es-MX"/>
              </w:rPr>
            </w:pPr>
          </w:p>
        </w:tc>
        <w:tc>
          <w:tcPr>
            <w:tcW w:w="0" w:type="auto"/>
            <w:hideMark/>
          </w:tcPr>
          <w:p w14:paraId="4BDDBF61" w14:textId="77777777" w:rsidR="003B5C1F" w:rsidRPr="004E1455" w:rsidRDefault="003B5C1F" w:rsidP="003B5C1F">
            <w:pPr>
              <w:spacing w:after="0" w:line="240" w:lineRule="auto"/>
              <w:rPr>
                <w:rFonts w:ascii="Gilroy-Regular" w:eastAsia="Times New Roman" w:hAnsi="Gilroy-Regular" w:cs="Times New Roman"/>
                <w:lang w:val="es-MX" w:eastAsia="es-MX"/>
              </w:rPr>
            </w:pPr>
            <w:r w:rsidRPr="004E1455">
              <w:rPr>
                <w:rFonts w:ascii="Gilroy-Regular" w:eastAsia="Times New Roman" w:hAnsi="Gilroy-Regular" w:cs="Times New Roman"/>
                <w:lang w:val="es-MX" w:eastAsia="es-MX"/>
              </w:rPr>
              <w:t>En el mes de mayo el TPCH no emitió ninguna resolución sobre denuncias presentadas en contra de la Comisión Estatal de Caminos.</w:t>
            </w:r>
          </w:p>
        </w:tc>
      </w:tr>
    </w:tbl>
    <w:p w14:paraId="21F97B00" w14:textId="77777777" w:rsidR="00525324" w:rsidRPr="003B5C1F" w:rsidRDefault="00525324" w:rsidP="003B5C1F">
      <w:pPr>
        <w:pStyle w:val="Ttulo5"/>
        <w:spacing w:before="0" w:line="240" w:lineRule="auto"/>
        <w:jc w:val="both"/>
      </w:pPr>
    </w:p>
    <w:sectPr w:rsidR="00525324" w:rsidRPr="003B5C1F" w:rsidSect="00AA5FEE">
      <w:headerReference w:type="default" r:id="rId9"/>
      <w:footerReference w:type="default" r:id="rId10"/>
      <w:pgSz w:w="12240" w:h="15840"/>
      <w:pgMar w:top="1418" w:right="900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92A9F" w14:textId="77777777" w:rsidR="007D7D5C" w:rsidRDefault="007D7D5C">
      <w:pPr>
        <w:spacing w:line="240" w:lineRule="auto"/>
      </w:pPr>
      <w:r>
        <w:separator/>
      </w:r>
    </w:p>
  </w:endnote>
  <w:endnote w:type="continuationSeparator" w:id="0">
    <w:p w14:paraId="281768D7" w14:textId="77777777" w:rsidR="007D7D5C" w:rsidRDefault="007D7D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roy-Regular">
    <w:panose1 w:val="00000500000000000000"/>
    <w:charset w:val="00"/>
    <w:family w:val="auto"/>
    <w:pitch w:val="variable"/>
    <w:sig w:usb0="00000207" w:usb1="00000000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Lucida Grande">
    <w:altName w:val="Segoe UI"/>
    <w:charset w:val="00"/>
    <w:family w:val="auto"/>
    <w:pitch w:val="default"/>
    <w:sig w:usb0="00000000" w:usb1="00000000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Novecento Wide Normal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796D9" w14:textId="44F6FAF8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Calzada samuel león brindis #1330</w:t>
    </w:r>
  </w:p>
  <w:p w14:paraId="5442F4B9" w14:textId="26132EBA" w:rsidR="00525324" w:rsidRDefault="00741572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 xml:space="preserve"> Colonia caminera cp. 29090</w:t>
    </w:r>
  </w:p>
  <w:p w14:paraId="27B33AA5" w14:textId="44145BFA" w:rsidR="00525324" w:rsidRDefault="00741572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rFonts w:ascii="Novecento Wide Normal" w:hAnsi="Novecento Wide Normal"/>
        <w:sz w:val="16"/>
        <w:szCs w:val="16"/>
      </w:rPr>
      <w:t>conmutador: (961) 6187380</w:t>
    </w:r>
  </w:p>
  <w:p w14:paraId="6A3E6818" w14:textId="0773317A" w:rsidR="00AA5FEE" w:rsidRDefault="004013F8" w:rsidP="00AA5FEE">
    <w:pPr>
      <w:pStyle w:val="Piedepgina"/>
      <w:jc w:val="right"/>
      <w:rPr>
        <w:rFonts w:ascii="Novecento Wide Normal" w:hAnsi="Novecento Wide Normal"/>
        <w:sz w:val="16"/>
        <w:szCs w:val="16"/>
      </w:rPr>
    </w:pPr>
    <w:r>
      <w:rPr>
        <w:noProof/>
      </w:rPr>
      <w:drawing>
        <wp:anchor distT="0" distB="0" distL="0" distR="0" simplePos="0" relativeHeight="251667456" behindDoc="1" locked="0" layoutInCell="1" allowOverlap="1" wp14:anchorId="37A76E3A" wp14:editId="085A4E7E">
          <wp:simplePos x="0" y="0"/>
          <wp:positionH relativeFrom="page">
            <wp:align>right</wp:align>
          </wp:positionH>
          <wp:positionV relativeFrom="page">
            <wp:posOffset>9530766</wp:posOffset>
          </wp:positionV>
          <wp:extent cx="7772400" cy="362585"/>
          <wp:effectExtent l="0" t="0" r="0" b="0"/>
          <wp:wrapNone/>
          <wp:docPr id="49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719469" name="image3.png"/>
                  <pic:cNvPicPr>
                    <a:picLocks noChangeAspect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72400" cy="3625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41572">
      <w:rPr>
        <w:rFonts w:ascii="Novecento Wide Normal" w:hAnsi="Novecento Wide Normal"/>
        <w:sz w:val="16"/>
        <w:szCs w:val="16"/>
      </w:rPr>
      <w:t xml:space="preserve">Tuxtla Gutiérrez, </w:t>
    </w:r>
    <w:r w:rsidR="00AA5FEE">
      <w:rPr>
        <w:rFonts w:ascii="Novecento Wide Normal" w:hAnsi="Novecento Wide Normal"/>
        <w:sz w:val="16"/>
        <w:szCs w:val="16"/>
      </w:rPr>
      <w:t>Chiapas</w:t>
    </w:r>
  </w:p>
  <w:p w14:paraId="22C27E1C" w14:textId="5867213E" w:rsidR="00AA5FEE" w:rsidRDefault="00AA5FEE" w:rsidP="00AA5FEE">
    <w:pPr>
      <w:pStyle w:val="Piedepgin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C266F" w14:textId="77777777" w:rsidR="007D7D5C" w:rsidRDefault="007D7D5C">
      <w:pPr>
        <w:spacing w:after="0"/>
      </w:pPr>
      <w:r>
        <w:separator/>
      </w:r>
    </w:p>
  </w:footnote>
  <w:footnote w:type="continuationSeparator" w:id="0">
    <w:p w14:paraId="24C8B437" w14:textId="77777777" w:rsidR="007D7D5C" w:rsidRDefault="007D7D5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71A99" w14:textId="53D3A7DF" w:rsidR="00AA5FEE" w:rsidRDefault="00A860E3" w:rsidP="00AA5FEE">
    <w:pPr>
      <w:pStyle w:val="Encabezado"/>
      <w:ind w:firstLineChars="1000" w:firstLine="2200"/>
      <w:rPr>
        <w:rFonts w:ascii="Gilroy-Regular" w:hAnsi="Gilroy-Regular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6D326F21" wp14:editId="1EF1E2F2">
          <wp:simplePos x="0" y="0"/>
          <wp:positionH relativeFrom="column">
            <wp:posOffset>4619625</wp:posOffset>
          </wp:positionH>
          <wp:positionV relativeFrom="paragraph">
            <wp:posOffset>-117475</wp:posOffset>
          </wp:positionV>
          <wp:extent cx="1603375" cy="544830"/>
          <wp:effectExtent l="0" t="0" r="0" b="0"/>
          <wp:wrapSquare wrapText="bothSides"/>
          <wp:docPr id="47" name="Imagen 1" descr="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9386136" name="Imagen 1" descr="Nombre de la empresa&#10;&#10;El contenido generado por IA puede ser incorrecto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3375" cy="544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A5FEE">
      <w:rPr>
        <w:noProof/>
      </w:rPr>
      <w:drawing>
        <wp:anchor distT="0" distB="0" distL="114300" distR="114300" simplePos="0" relativeHeight="251658240" behindDoc="0" locked="0" layoutInCell="1" allowOverlap="1" wp14:anchorId="18D2F667" wp14:editId="143DC193">
          <wp:simplePos x="0" y="0"/>
          <wp:positionH relativeFrom="column">
            <wp:posOffset>0</wp:posOffset>
          </wp:positionH>
          <wp:positionV relativeFrom="paragraph">
            <wp:posOffset>-274822</wp:posOffset>
          </wp:positionV>
          <wp:extent cx="559435" cy="920750"/>
          <wp:effectExtent l="0" t="0" r="0" b="0"/>
          <wp:wrapSquare wrapText="bothSides"/>
          <wp:docPr id="46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4.pn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9435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F43AB3" w14:textId="4FC789DE" w:rsidR="00AA5FEE" w:rsidRDefault="00AA5FEE" w:rsidP="00AA5FEE">
    <w:pPr>
      <w:pStyle w:val="Encabezado"/>
      <w:rPr>
        <w:rFonts w:ascii="Gilroy-Regular" w:hAnsi="Gilroy-Regular"/>
      </w:rPr>
    </w:pPr>
    <w:r>
      <w:rPr>
        <w:rFonts w:ascii="Gilroy-Regular" w:hAnsi="Gilroy-Regular"/>
      </w:rPr>
      <w:t xml:space="preserve">                     </w:t>
    </w:r>
    <w:r w:rsidR="00A860E3">
      <w:rPr>
        <w:rFonts w:ascii="Gilroy-Regular" w:hAnsi="Gilroy-Regular"/>
      </w:rPr>
      <w:t xml:space="preserve"> </w:t>
    </w:r>
    <w:r>
      <w:rPr>
        <w:rFonts w:ascii="Gilroy-Regular" w:hAnsi="Gilroy-Regular"/>
      </w:rPr>
      <w:t>“2026, Año de Jaime Sabines Gutiérrez”</w:t>
    </w:r>
  </w:p>
  <w:p w14:paraId="617C93B5" w14:textId="77777777" w:rsidR="00AA5FEE" w:rsidRDefault="00AA5FEE" w:rsidP="00AA5FEE">
    <w:pPr>
      <w:pStyle w:val="Encabezado"/>
      <w:rPr>
        <w:rFonts w:ascii="Gilroy-Regular" w:hAnsi="Gilroy-Regular"/>
      </w:rPr>
    </w:pPr>
  </w:p>
  <w:p w14:paraId="033B66D1" w14:textId="696E5034" w:rsidR="00AA5FEE" w:rsidRPr="009D26BF" w:rsidRDefault="00AA5FEE" w:rsidP="00AA5FEE">
    <w:pPr>
      <w:pStyle w:val="Encabezado"/>
      <w:ind w:firstLineChars="1000" w:firstLine="2200"/>
      <w:jc w:val="right"/>
      <w:rPr>
        <w:rFonts w:ascii="Gilroy-Regular" w:hAnsi="Gilroy-Regular"/>
      </w:rPr>
    </w:pPr>
    <w:r w:rsidRPr="009D26BF">
      <w:rPr>
        <w:rFonts w:ascii="Gilroy-Regular" w:hAnsi="Gilroy-Regular"/>
        <w:noProof/>
      </w:rPr>
      <w:drawing>
        <wp:anchor distT="0" distB="0" distL="114300" distR="114300" simplePos="0" relativeHeight="251656192" behindDoc="1" locked="0" layoutInCell="0" allowOverlap="1" wp14:anchorId="33D009E2" wp14:editId="4A2C4D0D">
          <wp:simplePos x="0" y="0"/>
          <wp:positionH relativeFrom="margin">
            <wp:posOffset>1062355</wp:posOffset>
          </wp:positionH>
          <wp:positionV relativeFrom="margin">
            <wp:posOffset>1668780</wp:posOffset>
          </wp:positionV>
          <wp:extent cx="3837940" cy="6552565"/>
          <wp:effectExtent l="0" t="0" r="10160" b="635"/>
          <wp:wrapNone/>
          <wp:docPr id="48" name="WordPictureWatermark4647267" descr="Imagen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4647267" descr="Imagen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37940" cy="6552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50C36">
      <w:rPr>
        <w:rFonts w:ascii="Gilroy-Regular" w:hAnsi="Gilroy-Regular"/>
      </w:rPr>
      <w:t xml:space="preserve">UNIDAD DE TRANSPARENCIA </w:t>
    </w:r>
  </w:p>
  <w:p w14:paraId="18E40E29" w14:textId="0434B8ED" w:rsidR="00AA5FEE" w:rsidRPr="009D26BF" w:rsidRDefault="00A860E3" w:rsidP="00AA5FEE">
    <w:pPr>
      <w:pStyle w:val="Encabezado"/>
    </w:pPr>
    <w:r>
      <w:rPr>
        <w:noProof/>
      </w:rPr>
      <mc:AlternateContent>
        <mc:Choice Requires="wpg">
          <w:drawing>
            <wp:anchor distT="0" distB="0" distL="0" distR="0" simplePos="0" relativeHeight="251662336" behindDoc="1" locked="0" layoutInCell="1" allowOverlap="1" wp14:anchorId="23670B04" wp14:editId="493B54E5">
              <wp:simplePos x="0" y="0"/>
              <wp:positionH relativeFrom="page">
                <wp:posOffset>941705</wp:posOffset>
              </wp:positionH>
              <wp:positionV relativeFrom="paragraph">
                <wp:posOffset>29210</wp:posOffset>
              </wp:positionV>
              <wp:extent cx="494665" cy="328930"/>
              <wp:effectExtent l="0" t="0" r="0" b="0"/>
              <wp:wrapSquare wrapText="bothSides"/>
              <wp:docPr id="1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94665" cy="328930"/>
                        <a:chOff x="676" y="1795"/>
                        <a:chExt cx="1307" cy="773"/>
                      </a:xfrm>
                    </wpg:grpSpPr>
                    <wps:wsp>
                      <wps:cNvPr id="5" name="AutoShape 15"/>
                      <wps:cNvSpPr/>
                      <wps:spPr bwMode="auto">
                        <a:xfrm>
                          <a:off x="989" y="2508"/>
                          <a:ext cx="706" cy="60"/>
                        </a:xfrm>
                        <a:custGeom>
                          <a:avLst/>
                          <a:gdLst>
                            <a:gd name="T0" fmla="+- 0 1140 1104"/>
                            <a:gd name="T1" fmla="*/ T0 w 707"/>
                            <a:gd name="T2" fmla="+- 0 2696 2663"/>
                            <a:gd name="T3" fmla="*/ 2696 h 61"/>
                            <a:gd name="T4" fmla="+- 0 1137 1104"/>
                            <a:gd name="T5" fmla="*/ T4 w 707"/>
                            <a:gd name="T6" fmla="+- 0 2663 2663"/>
                            <a:gd name="T7" fmla="*/ 2663 h 61"/>
                            <a:gd name="T8" fmla="+- 0 1104 1104"/>
                            <a:gd name="T9" fmla="*/ T8 w 707"/>
                            <a:gd name="T10" fmla="+- 0 2681 2663"/>
                            <a:gd name="T11" fmla="*/ 2681 h 61"/>
                            <a:gd name="T12" fmla="+- 0 1113 1104"/>
                            <a:gd name="T13" fmla="*/ T12 w 707"/>
                            <a:gd name="T14" fmla="+- 0 2671 2663"/>
                            <a:gd name="T15" fmla="*/ 2671 h 61"/>
                            <a:gd name="T16" fmla="+- 0 1137 1104"/>
                            <a:gd name="T17" fmla="*/ T16 w 707"/>
                            <a:gd name="T18" fmla="+- 0 2687 2663"/>
                            <a:gd name="T19" fmla="*/ 2687 h 61"/>
                            <a:gd name="T20" fmla="+- 0 1104 1104"/>
                            <a:gd name="T21" fmla="*/ T20 w 707"/>
                            <a:gd name="T22" fmla="+- 0 2715 2663"/>
                            <a:gd name="T23" fmla="*/ 2715 h 61"/>
                            <a:gd name="T24" fmla="+- 0 1145 1104"/>
                            <a:gd name="T25" fmla="*/ T24 w 707"/>
                            <a:gd name="T26" fmla="+- 0 2715 2663"/>
                            <a:gd name="T27" fmla="*/ 2715 h 61"/>
                            <a:gd name="T28" fmla="+- 0 1209 1104"/>
                            <a:gd name="T29" fmla="*/ T28 w 707"/>
                            <a:gd name="T30" fmla="+- 0 2664 2663"/>
                            <a:gd name="T31" fmla="*/ 2664 h 61"/>
                            <a:gd name="T32" fmla="+- 0 1204 1104"/>
                            <a:gd name="T33" fmla="*/ T32 w 707"/>
                            <a:gd name="T34" fmla="+- 0 2716 2663"/>
                            <a:gd name="T35" fmla="*/ 2716 h 61"/>
                            <a:gd name="T36" fmla="+- 0 1179 1104"/>
                            <a:gd name="T37" fmla="*/ T36 w 707"/>
                            <a:gd name="T38" fmla="+- 0 2679 2663"/>
                            <a:gd name="T39" fmla="*/ 2679 h 61"/>
                            <a:gd name="T40" fmla="+- 0 1209 1104"/>
                            <a:gd name="T41" fmla="*/ T40 w 707"/>
                            <a:gd name="T42" fmla="+- 0 2679 2663"/>
                            <a:gd name="T43" fmla="*/ 2679 h 61"/>
                            <a:gd name="T44" fmla="+- 0 1179 1104"/>
                            <a:gd name="T45" fmla="*/ T44 w 707"/>
                            <a:gd name="T46" fmla="+- 0 2663 2663"/>
                            <a:gd name="T47" fmla="*/ 2663 h 61"/>
                            <a:gd name="T48" fmla="+- 0 1179 1104"/>
                            <a:gd name="T49" fmla="*/ T48 w 707"/>
                            <a:gd name="T50" fmla="+- 0 2724 2663"/>
                            <a:gd name="T51" fmla="*/ 2724 h 61"/>
                            <a:gd name="T52" fmla="+- 0 1217 1104"/>
                            <a:gd name="T53" fmla="*/ T52 w 707"/>
                            <a:gd name="T54" fmla="+- 0 2713 2663"/>
                            <a:gd name="T55" fmla="*/ 2713 h 61"/>
                            <a:gd name="T56" fmla="+- 0 1255 1104"/>
                            <a:gd name="T57" fmla="*/ T56 w 707"/>
                            <a:gd name="T58" fmla="+- 0 2715 2663"/>
                            <a:gd name="T59" fmla="*/ 2715 h 61"/>
                            <a:gd name="T60" fmla="+- 0 1284 1104"/>
                            <a:gd name="T61" fmla="*/ T60 w 707"/>
                            <a:gd name="T62" fmla="+- 0 2671 2663"/>
                            <a:gd name="T63" fmla="*/ 2671 h 61"/>
                            <a:gd name="T64" fmla="+- 0 1244 1104"/>
                            <a:gd name="T65" fmla="*/ T64 w 707"/>
                            <a:gd name="T66" fmla="+- 0 2670 2663"/>
                            <a:gd name="T67" fmla="*/ 2670 h 61"/>
                            <a:gd name="T68" fmla="+- 0 1251 1104"/>
                            <a:gd name="T69" fmla="*/ T68 w 707"/>
                            <a:gd name="T70" fmla="+- 0 2678 2663"/>
                            <a:gd name="T71" fmla="*/ 2678 h 61"/>
                            <a:gd name="T72" fmla="+- 0 1276 1104"/>
                            <a:gd name="T73" fmla="*/ T72 w 707"/>
                            <a:gd name="T74" fmla="+- 0 2677 2663"/>
                            <a:gd name="T75" fmla="*/ 2677 h 61"/>
                            <a:gd name="T76" fmla="+- 0 1264 1104"/>
                            <a:gd name="T77" fmla="*/ T76 w 707"/>
                            <a:gd name="T78" fmla="+- 0 2698 2663"/>
                            <a:gd name="T79" fmla="*/ 2698 h 61"/>
                            <a:gd name="T80" fmla="+- 0 1284 1104"/>
                            <a:gd name="T81" fmla="*/ T80 w 707"/>
                            <a:gd name="T82" fmla="+- 0 2723 2663"/>
                            <a:gd name="T83" fmla="*/ 2723 h 61"/>
                            <a:gd name="T84" fmla="+- 0 1347 1104"/>
                            <a:gd name="T85" fmla="*/ T84 w 707"/>
                            <a:gd name="T86" fmla="+- 0 2700 2663"/>
                            <a:gd name="T87" fmla="*/ 2700 h 61"/>
                            <a:gd name="T88" fmla="+- 0 1339 1104"/>
                            <a:gd name="T89" fmla="*/ T88 w 707"/>
                            <a:gd name="T90" fmla="+- 0 2665 2663"/>
                            <a:gd name="T91" fmla="*/ 2665 h 61"/>
                            <a:gd name="T92" fmla="+- 0 1319 1104"/>
                            <a:gd name="T93" fmla="*/ T92 w 707"/>
                            <a:gd name="T94" fmla="+- 0 2700 2663"/>
                            <a:gd name="T95" fmla="*/ 2700 h 61"/>
                            <a:gd name="T96" fmla="+- 0 1337 1104"/>
                            <a:gd name="T97" fmla="*/ T96 w 707"/>
                            <a:gd name="T98" fmla="+- 0 2665 2663"/>
                            <a:gd name="T99" fmla="*/ 2665 h 61"/>
                            <a:gd name="T100" fmla="+- 0 1339 1104"/>
                            <a:gd name="T101" fmla="*/ T100 w 707"/>
                            <a:gd name="T102" fmla="+- 0 2708 2663"/>
                            <a:gd name="T103" fmla="*/ 2708 h 61"/>
                            <a:gd name="T104" fmla="+- 0 1347 1104"/>
                            <a:gd name="T105" fmla="*/ T104 w 707"/>
                            <a:gd name="T106" fmla="+- 0 2708 2663"/>
                            <a:gd name="T107" fmla="*/ 2708 h 61"/>
                            <a:gd name="T108" fmla="+- 0 1599 1104"/>
                            <a:gd name="T109" fmla="*/ T108 w 707"/>
                            <a:gd name="T110" fmla="+- 0 2715 2663"/>
                            <a:gd name="T111" fmla="*/ 2715 h 61"/>
                            <a:gd name="T112" fmla="+- 0 1599 1104"/>
                            <a:gd name="T113" fmla="*/ T112 w 707"/>
                            <a:gd name="T114" fmla="+- 0 2691 2663"/>
                            <a:gd name="T115" fmla="*/ 2691 h 61"/>
                            <a:gd name="T116" fmla="+- 0 1567 1104"/>
                            <a:gd name="T117" fmla="*/ T116 w 707"/>
                            <a:gd name="T118" fmla="+- 0 2663 2663"/>
                            <a:gd name="T119" fmla="*/ 2663 h 61"/>
                            <a:gd name="T120" fmla="+- 0 1566 1104"/>
                            <a:gd name="T121" fmla="*/ T120 w 707"/>
                            <a:gd name="T122" fmla="+- 0 2683 2663"/>
                            <a:gd name="T123" fmla="*/ 2683 h 61"/>
                            <a:gd name="T124" fmla="+- 0 1587 1104"/>
                            <a:gd name="T125" fmla="*/ T124 w 707"/>
                            <a:gd name="T126" fmla="+- 0 2671 2663"/>
                            <a:gd name="T127" fmla="*/ 2671 h 61"/>
                            <a:gd name="T128" fmla="+- 0 1588 1104"/>
                            <a:gd name="T129" fmla="*/ T128 w 707"/>
                            <a:gd name="T130" fmla="+- 0 2691 2663"/>
                            <a:gd name="T131" fmla="*/ 2691 h 61"/>
                            <a:gd name="T132" fmla="+- 0 1558 1104"/>
                            <a:gd name="T133" fmla="*/ T132 w 707"/>
                            <a:gd name="T134" fmla="+- 0 2723 2663"/>
                            <a:gd name="T135" fmla="*/ 2723 h 61"/>
                            <a:gd name="T136" fmla="+- 0 1671 1104"/>
                            <a:gd name="T137" fmla="*/ T136 w 707"/>
                            <a:gd name="T138" fmla="+- 0 2675 2663"/>
                            <a:gd name="T139" fmla="*/ 2675 h 61"/>
                            <a:gd name="T140" fmla="+- 0 1663 1104"/>
                            <a:gd name="T141" fmla="*/ T140 w 707"/>
                            <a:gd name="T142" fmla="+- 0 2679 2663"/>
                            <a:gd name="T143" fmla="*/ 2679 h 61"/>
                            <a:gd name="T144" fmla="+- 0 1638 1104"/>
                            <a:gd name="T145" fmla="*/ T144 w 707"/>
                            <a:gd name="T146" fmla="+- 0 2716 2663"/>
                            <a:gd name="T147" fmla="*/ 2716 h 61"/>
                            <a:gd name="T148" fmla="+- 0 1638 1104"/>
                            <a:gd name="T149" fmla="*/ T148 w 707"/>
                            <a:gd name="T150" fmla="+- 0 2671 2663"/>
                            <a:gd name="T151" fmla="*/ 2671 h 61"/>
                            <a:gd name="T152" fmla="+- 0 1663 1104"/>
                            <a:gd name="T153" fmla="*/ T152 w 707"/>
                            <a:gd name="T154" fmla="+- 0 2664 2663"/>
                            <a:gd name="T155" fmla="*/ 2664 h 61"/>
                            <a:gd name="T156" fmla="+- 0 1625 1104"/>
                            <a:gd name="T157" fmla="*/ T156 w 707"/>
                            <a:gd name="T158" fmla="+- 0 2674 2663"/>
                            <a:gd name="T159" fmla="*/ 2674 h 61"/>
                            <a:gd name="T160" fmla="+- 0 1663 1104"/>
                            <a:gd name="T161" fmla="*/ T160 w 707"/>
                            <a:gd name="T162" fmla="+- 0 2724 2663"/>
                            <a:gd name="T163" fmla="*/ 2724 h 61"/>
                            <a:gd name="T164" fmla="+- 0 1671 1104"/>
                            <a:gd name="T165" fmla="*/ T164 w 707"/>
                            <a:gd name="T166" fmla="+- 0 2675 2663"/>
                            <a:gd name="T167" fmla="*/ 2675 h 61"/>
                            <a:gd name="T168" fmla="+- 0 1730 1104"/>
                            <a:gd name="T169" fmla="*/ T168 w 707"/>
                            <a:gd name="T170" fmla="+- 0 2692 2663"/>
                            <a:gd name="T171" fmla="*/ 2692 h 61"/>
                            <a:gd name="T172" fmla="+- 0 1738 1104"/>
                            <a:gd name="T173" fmla="*/ T172 w 707"/>
                            <a:gd name="T174" fmla="+- 0 2669 2663"/>
                            <a:gd name="T175" fmla="*/ 2669 h 61"/>
                            <a:gd name="T176" fmla="+- 0 1699 1104"/>
                            <a:gd name="T177" fmla="*/ T176 w 707"/>
                            <a:gd name="T178" fmla="+- 0 2669 2663"/>
                            <a:gd name="T179" fmla="*/ 2669 h 61"/>
                            <a:gd name="T180" fmla="+- 0 1706 1104"/>
                            <a:gd name="T181" fmla="*/ T180 w 707"/>
                            <a:gd name="T182" fmla="+- 0 2676 2663"/>
                            <a:gd name="T183" fmla="*/ 2676 h 61"/>
                            <a:gd name="T184" fmla="+- 0 1730 1104"/>
                            <a:gd name="T185" fmla="*/ T184 w 707"/>
                            <a:gd name="T186" fmla="+- 0 2672 2663"/>
                            <a:gd name="T187" fmla="*/ 2672 h 61"/>
                            <a:gd name="T188" fmla="+- 0 1711 1104"/>
                            <a:gd name="T189" fmla="*/ T188 w 707"/>
                            <a:gd name="T190" fmla="+- 0 2689 2663"/>
                            <a:gd name="T191" fmla="*/ 2689 h 61"/>
                            <a:gd name="T192" fmla="+- 0 1731 1104"/>
                            <a:gd name="T193" fmla="*/ T192 w 707"/>
                            <a:gd name="T194" fmla="+- 0 2698 2663"/>
                            <a:gd name="T195" fmla="*/ 2698 h 61"/>
                            <a:gd name="T196" fmla="+- 0 1710 1104"/>
                            <a:gd name="T197" fmla="*/ T196 w 707"/>
                            <a:gd name="T198" fmla="+- 0 2717 2663"/>
                            <a:gd name="T199" fmla="*/ 2717 h 61"/>
                            <a:gd name="T200" fmla="+- 0 1696 1104"/>
                            <a:gd name="T201" fmla="*/ T200 w 707"/>
                            <a:gd name="T202" fmla="+- 0 2706 2663"/>
                            <a:gd name="T203" fmla="*/ 2706 h 61"/>
                            <a:gd name="T204" fmla="+- 0 1730 1104"/>
                            <a:gd name="T205" fmla="*/ T204 w 707"/>
                            <a:gd name="T206" fmla="+- 0 2724 2663"/>
                            <a:gd name="T207" fmla="*/ 2724 h 61"/>
                            <a:gd name="T208" fmla="+- 0 1810 1104"/>
                            <a:gd name="T209" fmla="*/ T208 w 707"/>
                            <a:gd name="T210" fmla="+- 0 2675 2663"/>
                            <a:gd name="T211" fmla="*/ 2675 h 61"/>
                            <a:gd name="T212" fmla="+- 0 1802 1104"/>
                            <a:gd name="T213" fmla="*/ T212 w 707"/>
                            <a:gd name="T214" fmla="+- 0 2679 2663"/>
                            <a:gd name="T215" fmla="*/ 2679 h 61"/>
                            <a:gd name="T216" fmla="+- 0 1777 1104"/>
                            <a:gd name="T217" fmla="*/ T216 w 707"/>
                            <a:gd name="T218" fmla="+- 0 2716 2663"/>
                            <a:gd name="T219" fmla="*/ 2716 h 61"/>
                            <a:gd name="T220" fmla="+- 0 1777 1104"/>
                            <a:gd name="T221" fmla="*/ T220 w 707"/>
                            <a:gd name="T222" fmla="+- 0 2671 2663"/>
                            <a:gd name="T223" fmla="*/ 2671 h 61"/>
                            <a:gd name="T224" fmla="+- 0 1802 1104"/>
                            <a:gd name="T225" fmla="*/ T224 w 707"/>
                            <a:gd name="T226" fmla="+- 0 2664 2663"/>
                            <a:gd name="T227" fmla="*/ 2664 h 61"/>
                            <a:gd name="T228" fmla="+- 0 1764 1104"/>
                            <a:gd name="T229" fmla="*/ T228 w 707"/>
                            <a:gd name="T230" fmla="+- 0 2674 2663"/>
                            <a:gd name="T231" fmla="*/ 2674 h 61"/>
                            <a:gd name="T232" fmla="+- 0 1802 1104"/>
                            <a:gd name="T233" fmla="*/ T232 w 707"/>
                            <a:gd name="T234" fmla="+- 0 2724 2663"/>
                            <a:gd name="T235" fmla="*/ 2724 h 61"/>
                            <a:gd name="T236" fmla="+- 0 1810 1104"/>
                            <a:gd name="T237" fmla="*/ T236 w 707"/>
                            <a:gd name="T238" fmla="+- 0 2675 2663"/>
                            <a:gd name="T239" fmla="*/ 2675 h 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707" h="61">
                              <a:moveTo>
                                <a:pt x="41" y="52"/>
                              </a:moveTo>
                              <a:lnTo>
                                <a:pt x="12" y="52"/>
                              </a:lnTo>
                              <a:lnTo>
                                <a:pt x="36" y="33"/>
                              </a:lnTo>
                              <a:lnTo>
                                <a:pt x="41" y="28"/>
                              </a:lnTo>
                              <a:lnTo>
                                <a:pt x="41" y="8"/>
                              </a:lnTo>
                              <a:lnTo>
                                <a:pt x="33" y="0"/>
                              </a:lnTo>
                              <a:lnTo>
                                <a:pt x="9" y="0"/>
                              </a:lnTo>
                              <a:lnTo>
                                <a:pt x="1" y="7"/>
                              </a:lnTo>
                              <a:lnTo>
                                <a:pt x="0" y="18"/>
                              </a:lnTo>
                              <a:lnTo>
                                <a:pt x="7" y="20"/>
                              </a:lnTo>
                              <a:lnTo>
                                <a:pt x="8" y="15"/>
                              </a:lnTo>
                              <a:lnTo>
                                <a:pt x="9" y="8"/>
                              </a:lnTo>
                              <a:lnTo>
                                <a:pt x="29" y="8"/>
                              </a:lnTo>
                              <a:lnTo>
                                <a:pt x="33" y="14"/>
                              </a:lnTo>
                              <a:lnTo>
                                <a:pt x="33" y="24"/>
                              </a:lnTo>
                              <a:lnTo>
                                <a:pt x="30" y="28"/>
                              </a:lnTo>
                              <a:lnTo>
                                <a:pt x="21" y="35"/>
                              </a:lnTo>
                              <a:lnTo>
                                <a:pt x="0" y="52"/>
                              </a:lnTo>
                              <a:lnTo>
                                <a:pt x="0" y="60"/>
                              </a:lnTo>
                              <a:lnTo>
                                <a:pt x="41" y="60"/>
                              </a:lnTo>
                              <a:lnTo>
                                <a:pt x="41" y="52"/>
                              </a:lnTo>
                              <a:close/>
                              <a:moveTo>
                                <a:pt x="113" y="12"/>
                              </a:moveTo>
                              <a:lnTo>
                                <a:pt x="111" y="8"/>
                              </a:lnTo>
                              <a:lnTo>
                                <a:pt x="105" y="1"/>
                              </a:lnTo>
                              <a:lnTo>
                                <a:pt x="105" y="16"/>
                              </a:lnTo>
                              <a:lnTo>
                                <a:pt x="105" y="46"/>
                              </a:lnTo>
                              <a:lnTo>
                                <a:pt x="100" y="53"/>
                              </a:lnTo>
                              <a:lnTo>
                                <a:pt x="80" y="53"/>
                              </a:lnTo>
                              <a:lnTo>
                                <a:pt x="75" y="46"/>
                              </a:lnTo>
                              <a:lnTo>
                                <a:pt x="75" y="16"/>
                              </a:lnTo>
                              <a:lnTo>
                                <a:pt x="80" y="8"/>
                              </a:lnTo>
                              <a:lnTo>
                                <a:pt x="100" y="8"/>
                              </a:lnTo>
                              <a:lnTo>
                                <a:pt x="105" y="16"/>
                              </a:lnTo>
                              <a:lnTo>
                                <a:pt x="105" y="1"/>
                              </a:lnTo>
                              <a:lnTo>
                                <a:pt x="105" y="0"/>
                              </a:lnTo>
                              <a:lnTo>
                                <a:pt x="75" y="0"/>
                              </a:lnTo>
                              <a:lnTo>
                                <a:pt x="67" y="11"/>
                              </a:lnTo>
                              <a:lnTo>
                                <a:pt x="67" y="50"/>
                              </a:lnTo>
                              <a:lnTo>
                                <a:pt x="75" y="61"/>
                              </a:lnTo>
                              <a:lnTo>
                                <a:pt x="105" y="61"/>
                              </a:lnTo>
                              <a:lnTo>
                                <a:pt x="111" y="53"/>
                              </a:lnTo>
                              <a:lnTo>
                                <a:pt x="113" y="50"/>
                              </a:lnTo>
                              <a:lnTo>
                                <a:pt x="113" y="12"/>
                              </a:lnTo>
                              <a:close/>
                              <a:moveTo>
                                <a:pt x="180" y="52"/>
                              </a:moveTo>
                              <a:lnTo>
                                <a:pt x="151" y="52"/>
                              </a:lnTo>
                              <a:lnTo>
                                <a:pt x="175" y="33"/>
                              </a:lnTo>
                              <a:lnTo>
                                <a:pt x="180" y="28"/>
                              </a:lnTo>
                              <a:lnTo>
                                <a:pt x="180" y="8"/>
                              </a:lnTo>
                              <a:lnTo>
                                <a:pt x="172" y="0"/>
                              </a:lnTo>
                              <a:lnTo>
                                <a:pt x="148" y="0"/>
                              </a:lnTo>
                              <a:lnTo>
                                <a:pt x="140" y="7"/>
                              </a:lnTo>
                              <a:lnTo>
                                <a:pt x="139" y="18"/>
                              </a:lnTo>
                              <a:lnTo>
                                <a:pt x="147" y="20"/>
                              </a:lnTo>
                              <a:lnTo>
                                <a:pt x="147" y="15"/>
                              </a:lnTo>
                              <a:lnTo>
                                <a:pt x="149" y="8"/>
                              </a:lnTo>
                              <a:lnTo>
                                <a:pt x="168" y="8"/>
                              </a:lnTo>
                              <a:lnTo>
                                <a:pt x="172" y="14"/>
                              </a:lnTo>
                              <a:lnTo>
                                <a:pt x="172" y="24"/>
                              </a:lnTo>
                              <a:lnTo>
                                <a:pt x="169" y="28"/>
                              </a:lnTo>
                              <a:lnTo>
                                <a:pt x="160" y="35"/>
                              </a:lnTo>
                              <a:lnTo>
                                <a:pt x="139" y="52"/>
                              </a:lnTo>
                              <a:lnTo>
                                <a:pt x="139" y="60"/>
                              </a:lnTo>
                              <a:lnTo>
                                <a:pt x="180" y="60"/>
                              </a:lnTo>
                              <a:lnTo>
                                <a:pt x="180" y="52"/>
                              </a:lnTo>
                              <a:close/>
                              <a:moveTo>
                                <a:pt x="251" y="37"/>
                              </a:moveTo>
                              <a:lnTo>
                                <a:pt x="243" y="37"/>
                              </a:lnTo>
                              <a:lnTo>
                                <a:pt x="243" y="11"/>
                              </a:lnTo>
                              <a:lnTo>
                                <a:pt x="243" y="2"/>
                              </a:lnTo>
                              <a:lnTo>
                                <a:pt x="235" y="2"/>
                              </a:lnTo>
                              <a:lnTo>
                                <a:pt x="235" y="11"/>
                              </a:lnTo>
                              <a:lnTo>
                                <a:pt x="235" y="37"/>
                              </a:lnTo>
                              <a:lnTo>
                                <a:pt x="215" y="37"/>
                              </a:lnTo>
                              <a:lnTo>
                                <a:pt x="235" y="11"/>
                              </a:lnTo>
                              <a:lnTo>
                                <a:pt x="235" y="2"/>
                              </a:lnTo>
                              <a:lnTo>
                                <a:pt x="233" y="2"/>
                              </a:lnTo>
                              <a:lnTo>
                                <a:pt x="206" y="38"/>
                              </a:lnTo>
                              <a:lnTo>
                                <a:pt x="206" y="45"/>
                              </a:lnTo>
                              <a:lnTo>
                                <a:pt x="235" y="45"/>
                              </a:lnTo>
                              <a:lnTo>
                                <a:pt x="235" y="60"/>
                              </a:lnTo>
                              <a:lnTo>
                                <a:pt x="243" y="60"/>
                              </a:lnTo>
                              <a:lnTo>
                                <a:pt x="243" y="45"/>
                              </a:lnTo>
                              <a:lnTo>
                                <a:pt x="251" y="45"/>
                              </a:lnTo>
                              <a:lnTo>
                                <a:pt x="251" y="37"/>
                              </a:lnTo>
                              <a:close/>
                              <a:moveTo>
                                <a:pt x="495" y="52"/>
                              </a:moveTo>
                              <a:lnTo>
                                <a:pt x="466" y="52"/>
                              </a:lnTo>
                              <a:lnTo>
                                <a:pt x="490" y="33"/>
                              </a:lnTo>
                              <a:lnTo>
                                <a:pt x="495" y="28"/>
                              </a:lnTo>
                              <a:lnTo>
                                <a:pt x="495" y="8"/>
                              </a:lnTo>
                              <a:lnTo>
                                <a:pt x="487" y="0"/>
                              </a:lnTo>
                              <a:lnTo>
                                <a:pt x="463" y="0"/>
                              </a:lnTo>
                              <a:lnTo>
                                <a:pt x="455" y="7"/>
                              </a:lnTo>
                              <a:lnTo>
                                <a:pt x="454" y="18"/>
                              </a:lnTo>
                              <a:lnTo>
                                <a:pt x="462" y="20"/>
                              </a:lnTo>
                              <a:lnTo>
                                <a:pt x="462" y="15"/>
                              </a:lnTo>
                              <a:lnTo>
                                <a:pt x="464" y="8"/>
                              </a:lnTo>
                              <a:lnTo>
                                <a:pt x="483" y="8"/>
                              </a:lnTo>
                              <a:lnTo>
                                <a:pt x="487" y="14"/>
                              </a:lnTo>
                              <a:lnTo>
                                <a:pt x="487" y="24"/>
                              </a:lnTo>
                              <a:lnTo>
                                <a:pt x="484" y="28"/>
                              </a:lnTo>
                              <a:lnTo>
                                <a:pt x="475" y="35"/>
                              </a:lnTo>
                              <a:lnTo>
                                <a:pt x="454" y="52"/>
                              </a:lnTo>
                              <a:lnTo>
                                <a:pt x="454" y="60"/>
                              </a:lnTo>
                              <a:lnTo>
                                <a:pt x="495" y="60"/>
                              </a:lnTo>
                              <a:lnTo>
                                <a:pt x="495" y="52"/>
                              </a:lnTo>
                              <a:close/>
                              <a:moveTo>
                                <a:pt x="567" y="12"/>
                              </a:moveTo>
                              <a:lnTo>
                                <a:pt x="565" y="8"/>
                              </a:lnTo>
                              <a:lnTo>
                                <a:pt x="559" y="1"/>
                              </a:lnTo>
                              <a:lnTo>
                                <a:pt x="559" y="16"/>
                              </a:lnTo>
                              <a:lnTo>
                                <a:pt x="559" y="46"/>
                              </a:lnTo>
                              <a:lnTo>
                                <a:pt x="554" y="53"/>
                              </a:lnTo>
                              <a:lnTo>
                                <a:pt x="534" y="53"/>
                              </a:lnTo>
                              <a:lnTo>
                                <a:pt x="529" y="46"/>
                              </a:lnTo>
                              <a:lnTo>
                                <a:pt x="529" y="16"/>
                              </a:lnTo>
                              <a:lnTo>
                                <a:pt x="534" y="8"/>
                              </a:lnTo>
                              <a:lnTo>
                                <a:pt x="554" y="8"/>
                              </a:lnTo>
                              <a:lnTo>
                                <a:pt x="559" y="16"/>
                              </a:lnTo>
                              <a:lnTo>
                                <a:pt x="559" y="1"/>
                              </a:lnTo>
                              <a:lnTo>
                                <a:pt x="559" y="0"/>
                              </a:lnTo>
                              <a:lnTo>
                                <a:pt x="529" y="0"/>
                              </a:lnTo>
                              <a:lnTo>
                                <a:pt x="521" y="11"/>
                              </a:lnTo>
                              <a:lnTo>
                                <a:pt x="521" y="50"/>
                              </a:lnTo>
                              <a:lnTo>
                                <a:pt x="529" y="61"/>
                              </a:lnTo>
                              <a:lnTo>
                                <a:pt x="559" y="61"/>
                              </a:lnTo>
                              <a:lnTo>
                                <a:pt x="565" y="53"/>
                              </a:lnTo>
                              <a:lnTo>
                                <a:pt x="567" y="50"/>
                              </a:lnTo>
                              <a:lnTo>
                                <a:pt x="567" y="12"/>
                              </a:lnTo>
                              <a:close/>
                              <a:moveTo>
                                <a:pt x="635" y="37"/>
                              </a:moveTo>
                              <a:lnTo>
                                <a:pt x="632" y="32"/>
                              </a:lnTo>
                              <a:lnTo>
                                <a:pt x="626" y="29"/>
                              </a:lnTo>
                              <a:lnTo>
                                <a:pt x="631" y="27"/>
                              </a:lnTo>
                              <a:lnTo>
                                <a:pt x="634" y="23"/>
                              </a:lnTo>
                              <a:lnTo>
                                <a:pt x="634" y="6"/>
                              </a:lnTo>
                              <a:lnTo>
                                <a:pt x="627" y="0"/>
                              </a:lnTo>
                              <a:lnTo>
                                <a:pt x="602" y="0"/>
                              </a:lnTo>
                              <a:lnTo>
                                <a:pt x="595" y="6"/>
                              </a:lnTo>
                              <a:lnTo>
                                <a:pt x="593" y="18"/>
                              </a:lnTo>
                              <a:lnTo>
                                <a:pt x="601" y="20"/>
                              </a:lnTo>
                              <a:lnTo>
                                <a:pt x="602" y="13"/>
                              </a:lnTo>
                              <a:lnTo>
                                <a:pt x="604" y="8"/>
                              </a:lnTo>
                              <a:lnTo>
                                <a:pt x="620" y="8"/>
                              </a:lnTo>
                              <a:lnTo>
                                <a:pt x="626" y="9"/>
                              </a:lnTo>
                              <a:lnTo>
                                <a:pt x="626" y="23"/>
                              </a:lnTo>
                              <a:lnTo>
                                <a:pt x="622" y="26"/>
                              </a:lnTo>
                              <a:lnTo>
                                <a:pt x="607" y="26"/>
                              </a:lnTo>
                              <a:lnTo>
                                <a:pt x="607" y="33"/>
                              </a:lnTo>
                              <a:lnTo>
                                <a:pt x="620" y="33"/>
                              </a:lnTo>
                              <a:lnTo>
                                <a:pt x="627" y="35"/>
                              </a:lnTo>
                              <a:lnTo>
                                <a:pt x="627" y="48"/>
                              </a:lnTo>
                              <a:lnTo>
                                <a:pt x="624" y="54"/>
                              </a:lnTo>
                              <a:lnTo>
                                <a:pt x="606" y="54"/>
                              </a:lnTo>
                              <a:lnTo>
                                <a:pt x="601" y="49"/>
                              </a:lnTo>
                              <a:lnTo>
                                <a:pt x="600" y="41"/>
                              </a:lnTo>
                              <a:lnTo>
                                <a:pt x="592" y="43"/>
                              </a:lnTo>
                              <a:lnTo>
                                <a:pt x="594" y="54"/>
                              </a:lnTo>
                              <a:lnTo>
                                <a:pt x="603" y="61"/>
                              </a:lnTo>
                              <a:lnTo>
                                <a:pt x="626" y="61"/>
                              </a:lnTo>
                              <a:lnTo>
                                <a:pt x="635" y="54"/>
                              </a:lnTo>
                              <a:lnTo>
                                <a:pt x="635" y="37"/>
                              </a:lnTo>
                              <a:close/>
                              <a:moveTo>
                                <a:pt x="706" y="12"/>
                              </a:moveTo>
                              <a:lnTo>
                                <a:pt x="704" y="8"/>
                              </a:lnTo>
                              <a:lnTo>
                                <a:pt x="698" y="1"/>
                              </a:lnTo>
                              <a:lnTo>
                                <a:pt x="698" y="16"/>
                              </a:lnTo>
                              <a:lnTo>
                                <a:pt x="698" y="46"/>
                              </a:lnTo>
                              <a:lnTo>
                                <a:pt x="693" y="53"/>
                              </a:lnTo>
                              <a:lnTo>
                                <a:pt x="673" y="53"/>
                              </a:lnTo>
                              <a:lnTo>
                                <a:pt x="668" y="46"/>
                              </a:lnTo>
                              <a:lnTo>
                                <a:pt x="668" y="16"/>
                              </a:lnTo>
                              <a:lnTo>
                                <a:pt x="673" y="8"/>
                              </a:lnTo>
                              <a:lnTo>
                                <a:pt x="693" y="8"/>
                              </a:lnTo>
                              <a:lnTo>
                                <a:pt x="698" y="16"/>
                              </a:lnTo>
                              <a:lnTo>
                                <a:pt x="698" y="1"/>
                              </a:lnTo>
                              <a:lnTo>
                                <a:pt x="698" y="0"/>
                              </a:lnTo>
                              <a:lnTo>
                                <a:pt x="668" y="0"/>
                              </a:lnTo>
                              <a:lnTo>
                                <a:pt x="660" y="11"/>
                              </a:lnTo>
                              <a:lnTo>
                                <a:pt x="660" y="50"/>
                              </a:lnTo>
                              <a:lnTo>
                                <a:pt x="668" y="61"/>
                              </a:lnTo>
                              <a:lnTo>
                                <a:pt x="698" y="61"/>
                              </a:lnTo>
                              <a:lnTo>
                                <a:pt x="704" y="53"/>
                              </a:lnTo>
                              <a:lnTo>
                                <a:pt x="706" y="50"/>
                              </a:lnTo>
                              <a:lnTo>
                                <a:pt x="70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676" y="1795"/>
                          <a:ext cx="1307" cy="6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71CC40" id="Grupo 1" o:spid="_x0000_s1026" style="position:absolute;margin-left:74.15pt;margin-top:2.3pt;width:38.95pt;height:25.9pt;z-index:-251654144;mso-wrap-distance-left:0;mso-wrap-distance-right:0;mso-position-horizontal-relative:page" coordorigin="676,1795" coordsize="1307,7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">
              <v:shape id="AutoShape 15" o:spid="_x0000_s1027" style="position:absolute;left:989;top:2508;width:706;height:60;visibility:visible;mso-wrap-style:square;v-text-anchor:top" coordsize="70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" path="m41,52r-29,l36,33r5,-5l41,8,33,,9,,1,7,,18r7,2l8,15,9,8r20,l33,14r,10l30,28r-9,7l,52r,8l41,60r,-8xm113,12l111,8,105,1r,15l105,46r-5,7l80,53,75,46r,-30l80,8r20,l105,16r,-15l105,,75,,67,11r,39l75,61r30,l111,53r2,-3l113,12xm180,52r-29,l175,33r5,-5l180,8,172,,148,r-8,7l139,18r8,2l147,15r2,-7l168,8r4,6l172,24r-3,4l160,35,139,52r,8l180,60r,-8xm251,37r-8,l243,11r,-9l235,2r,9l235,37r-20,l235,11r,-9l233,2,206,38r,7l235,45r,15l243,60r,-15l251,45r,-8xm495,52r-29,l490,33r5,-5l495,8,487,,463,r-8,7l454,18r8,2l462,15r2,-7l483,8r4,6l487,24r-3,4l475,35,454,52r,8l495,60r,-8xm567,12l565,8,559,1r,15l559,46r-5,7l534,53r-5,-7l529,16r5,-8l554,8r5,8l559,1r,-1l529,r-8,11l521,50r8,11l559,61r6,-8l567,50r,-38xm635,37r-3,-5l626,29r5,-2l634,23r,-17l627,,602,r-7,6l593,18r8,2l602,13r2,-5l620,8r6,1l626,23r-4,3l607,26r,7l620,33r7,2l627,48r-3,6l606,54r-5,-5l600,41r-8,2l594,54r9,7l626,61r9,-7l635,37xm706,12l704,8,698,1r,15l698,46r-5,7l673,53r-5,-7l668,16r5,-8l693,8r5,8l698,1r,-1l668,r-8,11l660,50r8,11l698,61r6,-8l706,50r,-38xe" fillcolor="#231f20" stroked="f">
                <v:path arrowok="t" o:connecttype="custom" o:connectlocs="36,2652;33,2619;0,2637;9,2627;33,2643;0,2670;41,2670;105,2620;100,2671;75,2635;105,2635;75,2619;75,2679;113,2669;151,2670;180,2627;140,2626;147,2634;172,2633;160,2654;180,2678;243,2656;235,2621;215,2656;233,2621;235,2664;243,2664;494,2670;494,2647;462,2619;461,2639;482,2627;483,2647;453,2678;566,2631;558,2635;533,2671;533,2627;558,2620;520,2630;558,2679;566,2631;625,2648;633,2625;594,2625;601,2632;625,2628;606,2645;626,2654;605,2672;591,2662;625,2679;705,2631;697,2635;672,2671;672,2627;697,2620;659,2630;697,2679;705,2631" o:connectangles="0,0,0,0,0,0,0,0,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4" o:spid="_x0000_s1028" type="#_x0000_t75" style="position:absolute;left:676;top:1795;width:1307;height: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">
                <v:imagedata r:id="rId5" o:title=""/>
              </v:shape>
              <w10:wrap type="square" anchorx="page"/>
            </v:group>
          </w:pict>
        </mc:Fallback>
      </mc:AlternateContent>
    </w:r>
  </w:p>
  <w:p w14:paraId="7FFFF124" w14:textId="77777777" w:rsidR="00AA5FEE" w:rsidRPr="00CB3038" w:rsidRDefault="00AA5FEE" w:rsidP="00AA5FEE">
    <w:pPr>
      <w:pStyle w:val="Encabezado"/>
    </w:pPr>
  </w:p>
  <w:p w14:paraId="55864A89" w14:textId="2FEE094A" w:rsidR="00525324" w:rsidRPr="00AA5FEE" w:rsidRDefault="00525324" w:rsidP="00AA5F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B5434"/>
    <w:multiLevelType w:val="hybridMultilevel"/>
    <w:tmpl w:val="09A08410"/>
    <w:lvl w:ilvl="0" w:tplc="797AC47A">
      <w:numFmt w:val="bullet"/>
      <w:lvlText w:val=""/>
      <w:lvlJc w:val="left"/>
      <w:pPr>
        <w:ind w:left="720" w:hanging="360"/>
      </w:pPr>
      <w:rPr>
        <w:rFonts w:ascii="Symbol" w:eastAsiaTheme="minorHAnsi" w:hAnsi="Symbol" w:cs="Gilroy-Regular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85D55"/>
    <w:multiLevelType w:val="singleLevel"/>
    <w:tmpl w:val="50E85D55"/>
    <w:lvl w:ilvl="0">
      <w:start w:val="3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D5"/>
    <w:rsid w:val="00000C5B"/>
    <w:rsid w:val="000014BD"/>
    <w:rsid w:val="00004553"/>
    <w:rsid w:val="00004A1B"/>
    <w:rsid w:val="00004B40"/>
    <w:rsid w:val="000068DF"/>
    <w:rsid w:val="00011E97"/>
    <w:rsid w:val="0001236F"/>
    <w:rsid w:val="00013125"/>
    <w:rsid w:val="00015038"/>
    <w:rsid w:val="00015BBC"/>
    <w:rsid w:val="00017AA2"/>
    <w:rsid w:val="00024945"/>
    <w:rsid w:val="000306D9"/>
    <w:rsid w:val="00034D7F"/>
    <w:rsid w:val="00036153"/>
    <w:rsid w:val="000370FE"/>
    <w:rsid w:val="00037F49"/>
    <w:rsid w:val="00040128"/>
    <w:rsid w:val="000404E3"/>
    <w:rsid w:val="00040961"/>
    <w:rsid w:val="00040C25"/>
    <w:rsid w:val="00040D7D"/>
    <w:rsid w:val="00044F0A"/>
    <w:rsid w:val="000467B0"/>
    <w:rsid w:val="00060734"/>
    <w:rsid w:val="00061923"/>
    <w:rsid w:val="00063B04"/>
    <w:rsid w:val="00070212"/>
    <w:rsid w:val="00073B93"/>
    <w:rsid w:val="000808CB"/>
    <w:rsid w:val="000818D2"/>
    <w:rsid w:val="0008277E"/>
    <w:rsid w:val="000836F0"/>
    <w:rsid w:val="0008491B"/>
    <w:rsid w:val="00091E42"/>
    <w:rsid w:val="000921FD"/>
    <w:rsid w:val="00092AE6"/>
    <w:rsid w:val="000937D2"/>
    <w:rsid w:val="0009772D"/>
    <w:rsid w:val="000A3F28"/>
    <w:rsid w:val="000A405D"/>
    <w:rsid w:val="000A4E93"/>
    <w:rsid w:val="000A5364"/>
    <w:rsid w:val="000B069F"/>
    <w:rsid w:val="000B40D5"/>
    <w:rsid w:val="000C3F63"/>
    <w:rsid w:val="000D32B4"/>
    <w:rsid w:val="000D76C9"/>
    <w:rsid w:val="000D7F8D"/>
    <w:rsid w:val="000E0A56"/>
    <w:rsid w:val="000E156A"/>
    <w:rsid w:val="000E4C79"/>
    <w:rsid w:val="000F0C4A"/>
    <w:rsid w:val="000F1286"/>
    <w:rsid w:val="00103299"/>
    <w:rsid w:val="0010547F"/>
    <w:rsid w:val="00105B69"/>
    <w:rsid w:val="001079EE"/>
    <w:rsid w:val="00113B0F"/>
    <w:rsid w:val="00116402"/>
    <w:rsid w:val="00116B8B"/>
    <w:rsid w:val="001216A1"/>
    <w:rsid w:val="00122835"/>
    <w:rsid w:val="00122E16"/>
    <w:rsid w:val="0013164F"/>
    <w:rsid w:val="00131879"/>
    <w:rsid w:val="001346C8"/>
    <w:rsid w:val="00135403"/>
    <w:rsid w:val="001415D3"/>
    <w:rsid w:val="00143142"/>
    <w:rsid w:val="0014495F"/>
    <w:rsid w:val="001449C7"/>
    <w:rsid w:val="00146AE9"/>
    <w:rsid w:val="001479FA"/>
    <w:rsid w:val="001553BD"/>
    <w:rsid w:val="00157F17"/>
    <w:rsid w:val="001602BE"/>
    <w:rsid w:val="00162E81"/>
    <w:rsid w:val="0016378A"/>
    <w:rsid w:val="00164DA3"/>
    <w:rsid w:val="001678A5"/>
    <w:rsid w:val="00170B32"/>
    <w:rsid w:val="0017290A"/>
    <w:rsid w:val="00173AEE"/>
    <w:rsid w:val="00176E93"/>
    <w:rsid w:val="00181BB5"/>
    <w:rsid w:val="0018521C"/>
    <w:rsid w:val="001906E9"/>
    <w:rsid w:val="0019218A"/>
    <w:rsid w:val="001952E6"/>
    <w:rsid w:val="00196961"/>
    <w:rsid w:val="001A2448"/>
    <w:rsid w:val="001A58F1"/>
    <w:rsid w:val="001A5C3F"/>
    <w:rsid w:val="001A5E79"/>
    <w:rsid w:val="001A61DD"/>
    <w:rsid w:val="001B0A1A"/>
    <w:rsid w:val="001B41B1"/>
    <w:rsid w:val="001B48B9"/>
    <w:rsid w:val="001B6C2D"/>
    <w:rsid w:val="001C3743"/>
    <w:rsid w:val="001C60CF"/>
    <w:rsid w:val="001C6305"/>
    <w:rsid w:val="001D1A8C"/>
    <w:rsid w:val="001D4145"/>
    <w:rsid w:val="001E341E"/>
    <w:rsid w:val="001E4900"/>
    <w:rsid w:val="001F20C2"/>
    <w:rsid w:val="001F2220"/>
    <w:rsid w:val="001F517B"/>
    <w:rsid w:val="001F63FA"/>
    <w:rsid w:val="001F6E00"/>
    <w:rsid w:val="00200524"/>
    <w:rsid w:val="002021B1"/>
    <w:rsid w:val="00204578"/>
    <w:rsid w:val="002074E0"/>
    <w:rsid w:val="002112BD"/>
    <w:rsid w:val="00212675"/>
    <w:rsid w:val="00220C95"/>
    <w:rsid w:val="00221061"/>
    <w:rsid w:val="00222115"/>
    <w:rsid w:val="00223CF8"/>
    <w:rsid w:val="00226D49"/>
    <w:rsid w:val="00227993"/>
    <w:rsid w:val="0023254D"/>
    <w:rsid w:val="0023287A"/>
    <w:rsid w:val="002335AF"/>
    <w:rsid w:val="0023593A"/>
    <w:rsid w:val="00235E05"/>
    <w:rsid w:val="00237DDD"/>
    <w:rsid w:val="0024143B"/>
    <w:rsid w:val="00241FF2"/>
    <w:rsid w:val="00245437"/>
    <w:rsid w:val="002476F1"/>
    <w:rsid w:val="002526A9"/>
    <w:rsid w:val="00261852"/>
    <w:rsid w:val="00264447"/>
    <w:rsid w:val="002660F8"/>
    <w:rsid w:val="002676E3"/>
    <w:rsid w:val="0026777F"/>
    <w:rsid w:val="00270CC2"/>
    <w:rsid w:val="0027302A"/>
    <w:rsid w:val="00275747"/>
    <w:rsid w:val="002757D0"/>
    <w:rsid w:val="002779E0"/>
    <w:rsid w:val="0028111B"/>
    <w:rsid w:val="00281DDB"/>
    <w:rsid w:val="00287D78"/>
    <w:rsid w:val="00287DFE"/>
    <w:rsid w:val="00291A8F"/>
    <w:rsid w:val="00292C91"/>
    <w:rsid w:val="00294317"/>
    <w:rsid w:val="00294FAB"/>
    <w:rsid w:val="002970B8"/>
    <w:rsid w:val="002A404E"/>
    <w:rsid w:val="002A68CF"/>
    <w:rsid w:val="002B7A7D"/>
    <w:rsid w:val="002C4D07"/>
    <w:rsid w:val="002C732D"/>
    <w:rsid w:val="002D4813"/>
    <w:rsid w:val="002D550B"/>
    <w:rsid w:val="002D635A"/>
    <w:rsid w:val="002D7D0E"/>
    <w:rsid w:val="002D7EAE"/>
    <w:rsid w:val="002E3544"/>
    <w:rsid w:val="002E37C3"/>
    <w:rsid w:val="002E4251"/>
    <w:rsid w:val="002E54D0"/>
    <w:rsid w:val="002E5785"/>
    <w:rsid w:val="002E57D2"/>
    <w:rsid w:val="002F1037"/>
    <w:rsid w:val="002F2C38"/>
    <w:rsid w:val="002F437F"/>
    <w:rsid w:val="002F6976"/>
    <w:rsid w:val="00301B0C"/>
    <w:rsid w:val="003027D0"/>
    <w:rsid w:val="00305525"/>
    <w:rsid w:val="00305B12"/>
    <w:rsid w:val="003122E8"/>
    <w:rsid w:val="00313444"/>
    <w:rsid w:val="00314634"/>
    <w:rsid w:val="00314A96"/>
    <w:rsid w:val="0032434F"/>
    <w:rsid w:val="003245D4"/>
    <w:rsid w:val="0032665E"/>
    <w:rsid w:val="00330B84"/>
    <w:rsid w:val="00331B65"/>
    <w:rsid w:val="00332AF3"/>
    <w:rsid w:val="00333109"/>
    <w:rsid w:val="00333AE5"/>
    <w:rsid w:val="00334815"/>
    <w:rsid w:val="00341A96"/>
    <w:rsid w:val="003431C2"/>
    <w:rsid w:val="003433FD"/>
    <w:rsid w:val="00343B42"/>
    <w:rsid w:val="003502F5"/>
    <w:rsid w:val="003604EC"/>
    <w:rsid w:val="00360EA3"/>
    <w:rsid w:val="00361917"/>
    <w:rsid w:val="00362171"/>
    <w:rsid w:val="003663BE"/>
    <w:rsid w:val="00366E9F"/>
    <w:rsid w:val="00372266"/>
    <w:rsid w:val="00372A17"/>
    <w:rsid w:val="003754B2"/>
    <w:rsid w:val="003759B6"/>
    <w:rsid w:val="00377AFA"/>
    <w:rsid w:val="00382FB6"/>
    <w:rsid w:val="00385202"/>
    <w:rsid w:val="00387E60"/>
    <w:rsid w:val="00390695"/>
    <w:rsid w:val="00390A4D"/>
    <w:rsid w:val="003924C8"/>
    <w:rsid w:val="003934B6"/>
    <w:rsid w:val="00394CE7"/>
    <w:rsid w:val="003950DF"/>
    <w:rsid w:val="003958C3"/>
    <w:rsid w:val="003A0CBB"/>
    <w:rsid w:val="003A17FA"/>
    <w:rsid w:val="003A66D8"/>
    <w:rsid w:val="003B098B"/>
    <w:rsid w:val="003B5C1F"/>
    <w:rsid w:val="003B5CCF"/>
    <w:rsid w:val="003B5DDB"/>
    <w:rsid w:val="003B6B9F"/>
    <w:rsid w:val="003C1B4D"/>
    <w:rsid w:val="003C3882"/>
    <w:rsid w:val="003C4DCE"/>
    <w:rsid w:val="003C56E6"/>
    <w:rsid w:val="003C5F98"/>
    <w:rsid w:val="003C6743"/>
    <w:rsid w:val="003C761B"/>
    <w:rsid w:val="003D0646"/>
    <w:rsid w:val="003D35DC"/>
    <w:rsid w:val="003D450B"/>
    <w:rsid w:val="003D472C"/>
    <w:rsid w:val="003E0B83"/>
    <w:rsid w:val="003E3B6D"/>
    <w:rsid w:val="003E3F99"/>
    <w:rsid w:val="003E67EA"/>
    <w:rsid w:val="003E6FFA"/>
    <w:rsid w:val="003F070C"/>
    <w:rsid w:val="003F1DF6"/>
    <w:rsid w:val="003F2E00"/>
    <w:rsid w:val="003F4163"/>
    <w:rsid w:val="003F6C39"/>
    <w:rsid w:val="00400B7A"/>
    <w:rsid w:val="004013F8"/>
    <w:rsid w:val="0040295E"/>
    <w:rsid w:val="00406312"/>
    <w:rsid w:val="004106CB"/>
    <w:rsid w:val="004139E7"/>
    <w:rsid w:val="00413AA6"/>
    <w:rsid w:val="00415549"/>
    <w:rsid w:val="00416EBE"/>
    <w:rsid w:val="00417ACB"/>
    <w:rsid w:val="004228BC"/>
    <w:rsid w:val="00423E60"/>
    <w:rsid w:val="00423ED6"/>
    <w:rsid w:val="0042492A"/>
    <w:rsid w:val="00425A9A"/>
    <w:rsid w:val="00425C13"/>
    <w:rsid w:val="00427196"/>
    <w:rsid w:val="004274B4"/>
    <w:rsid w:val="0042787F"/>
    <w:rsid w:val="0043335C"/>
    <w:rsid w:val="004342A3"/>
    <w:rsid w:val="004364F9"/>
    <w:rsid w:val="0044259D"/>
    <w:rsid w:val="004476F2"/>
    <w:rsid w:val="00447CC7"/>
    <w:rsid w:val="00451A37"/>
    <w:rsid w:val="00452EC4"/>
    <w:rsid w:val="0046384A"/>
    <w:rsid w:val="00463CE8"/>
    <w:rsid w:val="00464151"/>
    <w:rsid w:val="004656E2"/>
    <w:rsid w:val="004668F7"/>
    <w:rsid w:val="00472A6E"/>
    <w:rsid w:val="00472CA5"/>
    <w:rsid w:val="00472F89"/>
    <w:rsid w:val="0047551E"/>
    <w:rsid w:val="00483387"/>
    <w:rsid w:val="004844C0"/>
    <w:rsid w:val="00485560"/>
    <w:rsid w:val="004913B5"/>
    <w:rsid w:val="00491A22"/>
    <w:rsid w:val="00492113"/>
    <w:rsid w:val="00492A69"/>
    <w:rsid w:val="00494BC4"/>
    <w:rsid w:val="004979D0"/>
    <w:rsid w:val="004A0317"/>
    <w:rsid w:val="004A1176"/>
    <w:rsid w:val="004A3468"/>
    <w:rsid w:val="004A3BAE"/>
    <w:rsid w:val="004B26E1"/>
    <w:rsid w:val="004B2992"/>
    <w:rsid w:val="004B72CC"/>
    <w:rsid w:val="004C13C6"/>
    <w:rsid w:val="004C1753"/>
    <w:rsid w:val="004C35CD"/>
    <w:rsid w:val="004C35DC"/>
    <w:rsid w:val="004C5EEF"/>
    <w:rsid w:val="004C7A56"/>
    <w:rsid w:val="004D168D"/>
    <w:rsid w:val="004D3792"/>
    <w:rsid w:val="004D4354"/>
    <w:rsid w:val="004D4DAD"/>
    <w:rsid w:val="004D51AA"/>
    <w:rsid w:val="004E1455"/>
    <w:rsid w:val="004F0948"/>
    <w:rsid w:val="004F2A6D"/>
    <w:rsid w:val="004F3797"/>
    <w:rsid w:val="004F5038"/>
    <w:rsid w:val="00500174"/>
    <w:rsid w:val="00500B69"/>
    <w:rsid w:val="005014C5"/>
    <w:rsid w:val="0050192E"/>
    <w:rsid w:val="00503403"/>
    <w:rsid w:val="0050353F"/>
    <w:rsid w:val="005067A4"/>
    <w:rsid w:val="00506D71"/>
    <w:rsid w:val="00507C71"/>
    <w:rsid w:val="00510324"/>
    <w:rsid w:val="00510425"/>
    <w:rsid w:val="005108FE"/>
    <w:rsid w:val="00513945"/>
    <w:rsid w:val="00513AAB"/>
    <w:rsid w:val="00514C43"/>
    <w:rsid w:val="00521FFD"/>
    <w:rsid w:val="00524AF6"/>
    <w:rsid w:val="00525324"/>
    <w:rsid w:val="0053707D"/>
    <w:rsid w:val="0053771B"/>
    <w:rsid w:val="00537C3C"/>
    <w:rsid w:val="00540803"/>
    <w:rsid w:val="00540B84"/>
    <w:rsid w:val="00540C8E"/>
    <w:rsid w:val="00541ADA"/>
    <w:rsid w:val="00550FD5"/>
    <w:rsid w:val="005537BD"/>
    <w:rsid w:val="00555C3D"/>
    <w:rsid w:val="00556630"/>
    <w:rsid w:val="00562F5C"/>
    <w:rsid w:val="00563E58"/>
    <w:rsid w:val="00566C41"/>
    <w:rsid w:val="00571FED"/>
    <w:rsid w:val="005733C8"/>
    <w:rsid w:val="00573CA2"/>
    <w:rsid w:val="00574659"/>
    <w:rsid w:val="00576C72"/>
    <w:rsid w:val="00576EDB"/>
    <w:rsid w:val="005805D6"/>
    <w:rsid w:val="005849A6"/>
    <w:rsid w:val="0058719E"/>
    <w:rsid w:val="00587DF0"/>
    <w:rsid w:val="00590A3A"/>
    <w:rsid w:val="005937C5"/>
    <w:rsid w:val="00593ECA"/>
    <w:rsid w:val="00595CD3"/>
    <w:rsid w:val="005A1C2D"/>
    <w:rsid w:val="005A529C"/>
    <w:rsid w:val="005A6EFA"/>
    <w:rsid w:val="005B03E0"/>
    <w:rsid w:val="005B4E42"/>
    <w:rsid w:val="005C3594"/>
    <w:rsid w:val="005C6547"/>
    <w:rsid w:val="005C655E"/>
    <w:rsid w:val="005C65F2"/>
    <w:rsid w:val="005D194C"/>
    <w:rsid w:val="005D1B74"/>
    <w:rsid w:val="005D1C7A"/>
    <w:rsid w:val="005D2838"/>
    <w:rsid w:val="005D38C9"/>
    <w:rsid w:val="005D537D"/>
    <w:rsid w:val="005D560A"/>
    <w:rsid w:val="005D5C3E"/>
    <w:rsid w:val="005D5E47"/>
    <w:rsid w:val="005D5F21"/>
    <w:rsid w:val="005D6D52"/>
    <w:rsid w:val="005E2D97"/>
    <w:rsid w:val="005E7C78"/>
    <w:rsid w:val="005F06FE"/>
    <w:rsid w:val="005F0BFD"/>
    <w:rsid w:val="005F14CE"/>
    <w:rsid w:val="005F1BCA"/>
    <w:rsid w:val="005F6EFC"/>
    <w:rsid w:val="006006FB"/>
    <w:rsid w:val="00600BC8"/>
    <w:rsid w:val="00603438"/>
    <w:rsid w:val="006036C8"/>
    <w:rsid w:val="00604D39"/>
    <w:rsid w:val="0060728C"/>
    <w:rsid w:val="00607762"/>
    <w:rsid w:val="006122A4"/>
    <w:rsid w:val="0061320A"/>
    <w:rsid w:val="006149BC"/>
    <w:rsid w:val="00615590"/>
    <w:rsid w:val="00615CF3"/>
    <w:rsid w:val="00616F7F"/>
    <w:rsid w:val="00617655"/>
    <w:rsid w:val="00620A6C"/>
    <w:rsid w:val="0062227B"/>
    <w:rsid w:val="00624508"/>
    <w:rsid w:val="006323F4"/>
    <w:rsid w:val="006326F9"/>
    <w:rsid w:val="0063273A"/>
    <w:rsid w:val="00634E7A"/>
    <w:rsid w:val="006436CF"/>
    <w:rsid w:val="00645551"/>
    <w:rsid w:val="006471B8"/>
    <w:rsid w:val="00650AD3"/>
    <w:rsid w:val="00654B7E"/>
    <w:rsid w:val="0066074F"/>
    <w:rsid w:val="00661213"/>
    <w:rsid w:val="006653C7"/>
    <w:rsid w:val="006662B7"/>
    <w:rsid w:val="00666401"/>
    <w:rsid w:val="0066701B"/>
    <w:rsid w:val="0066791C"/>
    <w:rsid w:val="0067155B"/>
    <w:rsid w:val="006743E6"/>
    <w:rsid w:val="006747D5"/>
    <w:rsid w:val="00674832"/>
    <w:rsid w:val="006761E5"/>
    <w:rsid w:val="006766EB"/>
    <w:rsid w:val="006804BA"/>
    <w:rsid w:val="00680646"/>
    <w:rsid w:val="006830C3"/>
    <w:rsid w:val="00687EC2"/>
    <w:rsid w:val="00691FF6"/>
    <w:rsid w:val="006950E4"/>
    <w:rsid w:val="00696087"/>
    <w:rsid w:val="00696203"/>
    <w:rsid w:val="00696E68"/>
    <w:rsid w:val="006970E4"/>
    <w:rsid w:val="00697C76"/>
    <w:rsid w:val="006A0542"/>
    <w:rsid w:val="006A2603"/>
    <w:rsid w:val="006A545D"/>
    <w:rsid w:val="006B0A02"/>
    <w:rsid w:val="006B1D3E"/>
    <w:rsid w:val="006B4491"/>
    <w:rsid w:val="006B59F6"/>
    <w:rsid w:val="006B5FDD"/>
    <w:rsid w:val="006C009C"/>
    <w:rsid w:val="006C1F48"/>
    <w:rsid w:val="006C1FEC"/>
    <w:rsid w:val="006C3F74"/>
    <w:rsid w:val="006C6BDE"/>
    <w:rsid w:val="006D129F"/>
    <w:rsid w:val="006D14DD"/>
    <w:rsid w:val="006D2D1C"/>
    <w:rsid w:val="006E1265"/>
    <w:rsid w:val="006E4A16"/>
    <w:rsid w:val="006F15B4"/>
    <w:rsid w:val="006F2698"/>
    <w:rsid w:val="006F3E38"/>
    <w:rsid w:val="006F46D9"/>
    <w:rsid w:val="0070077F"/>
    <w:rsid w:val="007007D3"/>
    <w:rsid w:val="00701024"/>
    <w:rsid w:val="007014B5"/>
    <w:rsid w:val="0070396D"/>
    <w:rsid w:val="007070A5"/>
    <w:rsid w:val="00711586"/>
    <w:rsid w:val="00713C2E"/>
    <w:rsid w:val="0071549C"/>
    <w:rsid w:val="007216CE"/>
    <w:rsid w:val="0072325F"/>
    <w:rsid w:val="00724964"/>
    <w:rsid w:val="00724A3B"/>
    <w:rsid w:val="007260DA"/>
    <w:rsid w:val="00730128"/>
    <w:rsid w:val="00730E2A"/>
    <w:rsid w:val="007317BF"/>
    <w:rsid w:val="007344D0"/>
    <w:rsid w:val="00735441"/>
    <w:rsid w:val="00740E74"/>
    <w:rsid w:val="00741572"/>
    <w:rsid w:val="00744A66"/>
    <w:rsid w:val="00746094"/>
    <w:rsid w:val="00753AE2"/>
    <w:rsid w:val="007544C9"/>
    <w:rsid w:val="007554F7"/>
    <w:rsid w:val="0075604A"/>
    <w:rsid w:val="0075785C"/>
    <w:rsid w:val="00762661"/>
    <w:rsid w:val="00767503"/>
    <w:rsid w:val="0077072C"/>
    <w:rsid w:val="00774405"/>
    <w:rsid w:val="00780D04"/>
    <w:rsid w:val="00780D11"/>
    <w:rsid w:val="007810E3"/>
    <w:rsid w:val="007813AB"/>
    <w:rsid w:val="00783D04"/>
    <w:rsid w:val="007878B9"/>
    <w:rsid w:val="00790719"/>
    <w:rsid w:val="00794149"/>
    <w:rsid w:val="007A0020"/>
    <w:rsid w:val="007A1922"/>
    <w:rsid w:val="007A1E6F"/>
    <w:rsid w:val="007A5B2F"/>
    <w:rsid w:val="007A7C1B"/>
    <w:rsid w:val="007B265A"/>
    <w:rsid w:val="007B42D7"/>
    <w:rsid w:val="007B4C4D"/>
    <w:rsid w:val="007C11B3"/>
    <w:rsid w:val="007C1AD3"/>
    <w:rsid w:val="007C45F0"/>
    <w:rsid w:val="007C574D"/>
    <w:rsid w:val="007D170D"/>
    <w:rsid w:val="007D33A8"/>
    <w:rsid w:val="007D38D6"/>
    <w:rsid w:val="007D568F"/>
    <w:rsid w:val="007D7D0B"/>
    <w:rsid w:val="007D7D5C"/>
    <w:rsid w:val="007E109D"/>
    <w:rsid w:val="007E1FFA"/>
    <w:rsid w:val="007E4963"/>
    <w:rsid w:val="007F086E"/>
    <w:rsid w:val="007F1801"/>
    <w:rsid w:val="007F19F1"/>
    <w:rsid w:val="007F3353"/>
    <w:rsid w:val="007F4D53"/>
    <w:rsid w:val="007F7E5B"/>
    <w:rsid w:val="007F7ED6"/>
    <w:rsid w:val="0080078A"/>
    <w:rsid w:val="008027C2"/>
    <w:rsid w:val="00804FA5"/>
    <w:rsid w:val="00805209"/>
    <w:rsid w:val="00806F22"/>
    <w:rsid w:val="00810066"/>
    <w:rsid w:val="0081210D"/>
    <w:rsid w:val="00814C1F"/>
    <w:rsid w:val="00814CDF"/>
    <w:rsid w:val="00816D83"/>
    <w:rsid w:val="00817D43"/>
    <w:rsid w:val="00830793"/>
    <w:rsid w:val="0083656F"/>
    <w:rsid w:val="00841D29"/>
    <w:rsid w:val="0084201C"/>
    <w:rsid w:val="00843DBB"/>
    <w:rsid w:val="00846503"/>
    <w:rsid w:val="00846569"/>
    <w:rsid w:val="00850B33"/>
    <w:rsid w:val="00851635"/>
    <w:rsid w:val="00861695"/>
    <w:rsid w:val="00861B53"/>
    <w:rsid w:val="00862052"/>
    <w:rsid w:val="00862165"/>
    <w:rsid w:val="00864D35"/>
    <w:rsid w:val="00866174"/>
    <w:rsid w:val="008720A1"/>
    <w:rsid w:val="00877558"/>
    <w:rsid w:val="00882AA7"/>
    <w:rsid w:val="00883C74"/>
    <w:rsid w:val="0089136E"/>
    <w:rsid w:val="008922BF"/>
    <w:rsid w:val="00893A0A"/>
    <w:rsid w:val="00893ED3"/>
    <w:rsid w:val="00894F40"/>
    <w:rsid w:val="00895819"/>
    <w:rsid w:val="00896D0F"/>
    <w:rsid w:val="008A2F26"/>
    <w:rsid w:val="008A338D"/>
    <w:rsid w:val="008A5210"/>
    <w:rsid w:val="008A61EA"/>
    <w:rsid w:val="008A6E1D"/>
    <w:rsid w:val="008B01BA"/>
    <w:rsid w:val="008B0ABB"/>
    <w:rsid w:val="008B1419"/>
    <w:rsid w:val="008B1881"/>
    <w:rsid w:val="008B4E10"/>
    <w:rsid w:val="008B558C"/>
    <w:rsid w:val="008B6A35"/>
    <w:rsid w:val="008C280D"/>
    <w:rsid w:val="008C2DD3"/>
    <w:rsid w:val="008C3FE7"/>
    <w:rsid w:val="008C6970"/>
    <w:rsid w:val="008C70F8"/>
    <w:rsid w:val="008C793A"/>
    <w:rsid w:val="008C7EB7"/>
    <w:rsid w:val="008D1116"/>
    <w:rsid w:val="008D3DEF"/>
    <w:rsid w:val="008D45B6"/>
    <w:rsid w:val="008D46F2"/>
    <w:rsid w:val="008D55D2"/>
    <w:rsid w:val="008E0EBE"/>
    <w:rsid w:val="008E1D69"/>
    <w:rsid w:val="008E3019"/>
    <w:rsid w:val="008E3140"/>
    <w:rsid w:val="008E5C62"/>
    <w:rsid w:val="008E5FA3"/>
    <w:rsid w:val="008E681E"/>
    <w:rsid w:val="008E685A"/>
    <w:rsid w:val="008E69E2"/>
    <w:rsid w:val="008E7852"/>
    <w:rsid w:val="008F17C4"/>
    <w:rsid w:val="008F449B"/>
    <w:rsid w:val="008F6EF7"/>
    <w:rsid w:val="008F7DAD"/>
    <w:rsid w:val="00900850"/>
    <w:rsid w:val="00902614"/>
    <w:rsid w:val="0090352D"/>
    <w:rsid w:val="009037B4"/>
    <w:rsid w:val="00906C32"/>
    <w:rsid w:val="00906DFE"/>
    <w:rsid w:val="0091087B"/>
    <w:rsid w:val="00910F3B"/>
    <w:rsid w:val="0091320D"/>
    <w:rsid w:val="009153CD"/>
    <w:rsid w:val="009159EA"/>
    <w:rsid w:val="00915C69"/>
    <w:rsid w:val="009171AB"/>
    <w:rsid w:val="009179C6"/>
    <w:rsid w:val="00923383"/>
    <w:rsid w:val="009240DB"/>
    <w:rsid w:val="009312E9"/>
    <w:rsid w:val="00934789"/>
    <w:rsid w:val="009363B3"/>
    <w:rsid w:val="009369D3"/>
    <w:rsid w:val="009400FB"/>
    <w:rsid w:val="00940E07"/>
    <w:rsid w:val="00946FF3"/>
    <w:rsid w:val="00947343"/>
    <w:rsid w:val="00953109"/>
    <w:rsid w:val="00954759"/>
    <w:rsid w:val="00954C37"/>
    <w:rsid w:val="009550B9"/>
    <w:rsid w:val="00956D28"/>
    <w:rsid w:val="0095714C"/>
    <w:rsid w:val="009622EE"/>
    <w:rsid w:val="00964B48"/>
    <w:rsid w:val="00965CAC"/>
    <w:rsid w:val="00966DEB"/>
    <w:rsid w:val="00967B81"/>
    <w:rsid w:val="00967D87"/>
    <w:rsid w:val="00967DF5"/>
    <w:rsid w:val="009701E7"/>
    <w:rsid w:val="009708AC"/>
    <w:rsid w:val="00970B9C"/>
    <w:rsid w:val="00971130"/>
    <w:rsid w:val="00971FA3"/>
    <w:rsid w:val="009722F1"/>
    <w:rsid w:val="0097231F"/>
    <w:rsid w:val="00975535"/>
    <w:rsid w:val="00976539"/>
    <w:rsid w:val="00977D3D"/>
    <w:rsid w:val="00993725"/>
    <w:rsid w:val="00995339"/>
    <w:rsid w:val="00997B1B"/>
    <w:rsid w:val="009A0CE0"/>
    <w:rsid w:val="009A34FA"/>
    <w:rsid w:val="009A4506"/>
    <w:rsid w:val="009A6308"/>
    <w:rsid w:val="009A79DD"/>
    <w:rsid w:val="009B2EC3"/>
    <w:rsid w:val="009B33A2"/>
    <w:rsid w:val="009B3CB7"/>
    <w:rsid w:val="009C253F"/>
    <w:rsid w:val="009C35A2"/>
    <w:rsid w:val="009C3BAF"/>
    <w:rsid w:val="009C439F"/>
    <w:rsid w:val="009C4DF3"/>
    <w:rsid w:val="009C63AA"/>
    <w:rsid w:val="009D03E1"/>
    <w:rsid w:val="009D53EC"/>
    <w:rsid w:val="009D632C"/>
    <w:rsid w:val="009D640C"/>
    <w:rsid w:val="009E1F81"/>
    <w:rsid w:val="009E21E3"/>
    <w:rsid w:val="009E5694"/>
    <w:rsid w:val="009E646F"/>
    <w:rsid w:val="009F1B53"/>
    <w:rsid w:val="009F4EB0"/>
    <w:rsid w:val="009F522C"/>
    <w:rsid w:val="009F67EE"/>
    <w:rsid w:val="00A04C31"/>
    <w:rsid w:val="00A1053A"/>
    <w:rsid w:val="00A11A15"/>
    <w:rsid w:val="00A1407A"/>
    <w:rsid w:val="00A146EB"/>
    <w:rsid w:val="00A1486D"/>
    <w:rsid w:val="00A14FE1"/>
    <w:rsid w:val="00A1758A"/>
    <w:rsid w:val="00A221B8"/>
    <w:rsid w:val="00A24254"/>
    <w:rsid w:val="00A247F8"/>
    <w:rsid w:val="00A3008E"/>
    <w:rsid w:val="00A32922"/>
    <w:rsid w:val="00A3404A"/>
    <w:rsid w:val="00A34DD0"/>
    <w:rsid w:val="00A36946"/>
    <w:rsid w:val="00A4220E"/>
    <w:rsid w:val="00A4583A"/>
    <w:rsid w:val="00A45E00"/>
    <w:rsid w:val="00A46152"/>
    <w:rsid w:val="00A478C3"/>
    <w:rsid w:val="00A47EC9"/>
    <w:rsid w:val="00A51119"/>
    <w:rsid w:val="00A51BB0"/>
    <w:rsid w:val="00A541C8"/>
    <w:rsid w:val="00A64056"/>
    <w:rsid w:val="00A64789"/>
    <w:rsid w:val="00A7072C"/>
    <w:rsid w:val="00A737C2"/>
    <w:rsid w:val="00A74538"/>
    <w:rsid w:val="00A7639C"/>
    <w:rsid w:val="00A76697"/>
    <w:rsid w:val="00A816F6"/>
    <w:rsid w:val="00A818EB"/>
    <w:rsid w:val="00A83B87"/>
    <w:rsid w:val="00A83E91"/>
    <w:rsid w:val="00A84E51"/>
    <w:rsid w:val="00A85F35"/>
    <w:rsid w:val="00A860E3"/>
    <w:rsid w:val="00A8622F"/>
    <w:rsid w:val="00A91877"/>
    <w:rsid w:val="00A93EA7"/>
    <w:rsid w:val="00A94EEE"/>
    <w:rsid w:val="00A97275"/>
    <w:rsid w:val="00AA0D23"/>
    <w:rsid w:val="00AA5FEE"/>
    <w:rsid w:val="00AA70F9"/>
    <w:rsid w:val="00AA7ADD"/>
    <w:rsid w:val="00AB1752"/>
    <w:rsid w:val="00AB198B"/>
    <w:rsid w:val="00AB3E9A"/>
    <w:rsid w:val="00AC1B5E"/>
    <w:rsid w:val="00AD05A5"/>
    <w:rsid w:val="00AD096D"/>
    <w:rsid w:val="00AD12A4"/>
    <w:rsid w:val="00AD1615"/>
    <w:rsid w:val="00AD19F0"/>
    <w:rsid w:val="00AD4320"/>
    <w:rsid w:val="00AD55DD"/>
    <w:rsid w:val="00AD6D3D"/>
    <w:rsid w:val="00AD7E32"/>
    <w:rsid w:val="00AE1805"/>
    <w:rsid w:val="00AE31FF"/>
    <w:rsid w:val="00AE4E88"/>
    <w:rsid w:val="00AE55FB"/>
    <w:rsid w:val="00AE63AF"/>
    <w:rsid w:val="00AE67B2"/>
    <w:rsid w:val="00AE793B"/>
    <w:rsid w:val="00AF3371"/>
    <w:rsid w:val="00AF4307"/>
    <w:rsid w:val="00AF50E3"/>
    <w:rsid w:val="00AF5315"/>
    <w:rsid w:val="00B014B6"/>
    <w:rsid w:val="00B01C5B"/>
    <w:rsid w:val="00B02F16"/>
    <w:rsid w:val="00B03B29"/>
    <w:rsid w:val="00B051AB"/>
    <w:rsid w:val="00B14495"/>
    <w:rsid w:val="00B15DB9"/>
    <w:rsid w:val="00B16015"/>
    <w:rsid w:val="00B16023"/>
    <w:rsid w:val="00B1670F"/>
    <w:rsid w:val="00B16DE6"/>
    <w:rsid w:val="00B21724"/>
    <w:rsid w:val="00B2551B"/>
    <w:rsid w:val="00B2668B"/>
    <w:rsid w:val="00B2700A"/>
    <w:rsid w:val="00B40864"/>
    <w:rsid w:val="00B40E6B"/>
    <w:rsid w:val="00B44727"/>
    <w:rsid w:val="00B4611A"/>
    <w:rsid w:val="00B50506"/>
    <w:rsid w:val="00B50A26"/>
    <w:rsid w:val="00B50C36"/>
    <w:rsid w:val="00B67A9A"/>
    <w:rsid w:val="00B700AE"/>
    <w:rsid w:val="00B706A6"/>
    <w:rsid w:val="00B73844"/>
    <w:rsid w:val="00B739AB"/>
    <w:rsid w:val="00B74CC8"/>
    <w:rsid w:val="00B804CB"/>
    <w:rsid w:val="00B8053E"/>
    <w:rsid w:val="00B83867"/>
    <w:rsid w:val="00B855D7"/>
    <w:rsid w:val="00B85D97"/>
    <w:rsid w:val="00B86537"/>
    <w:rsid w:val="00B91225"/>
    <w:rsid w:val="00B94443"/>
    <w:rsid w:val="00B950BE"/>
    <w:rsid w:val="00B95D1A"/>
    <w:rsid w:val="00B964A8"/>
    <w:rsid w:val="00B96EE2"/>
    <w:rsid w:val="00BA1B02"/>
    <w:rsid w:val="00BA2E63"/>
    <w:rsid w:val="00BA2FE3"/>
    <w:rsid w:val="00BA66F0"/>
    <w:rsid w:val="00BA67EC"/>
    <w:rsid w:val="00BB1AF5"/>
    <w:rsid w:val="00BB1F9B"/>
    <w:rsid w:val="00BB25AE"/>
    <w:rsid w:val="00BB5D25"/>
    <w:rsid w:val="00BB6E45"/>
    <w:rsid w:val="00BC1089"/>
    <w:rsid w:val="00BC13A8"/>
    <w:rsid w:val="00BC14C7"/>
    <w:rsid w:val="00BC3A1F"/>
    <w:rsid w:val="00BC53BA"/>
    <w:rsid w:val="00BC562F"/>
    <w:rsid w:val="00BC5AE2"/>
    <w:rsid w:val="00BD14D9"/>
    <w:rsid w:val="00BD20B9"/>
    <w:rsid w:val="00BD2E53"/>
    <w:rsid w:val="00BD7976"/>
    <w:rsid w:val="00BE0807"/>
    <w:rsid w:val="00BE4B4C"/>
    <w:rsid w:val="00BE530C"/>
    <w:rsid w:val="00BE7A8B"/>
    <w:rsid w:val="00BE7DDC"/>
    <w:rsid w:val="00BE7EB9"/>
    <w:rsid w:val="00BF0FA1"/>
    <w:rsid w:val="00BF2A79"/>
    <w:rsid w:val="00BF77E9"/>
    <w:rsid w:val="00C01107"/>
    <w:rsid w:val="00C0545C"/>
    <w:rsid w:val="00C05BA1"/>
    <w:rsid w:val="00C070C6"/>
    <w:rsid w:val="00C10803"/>
    <w:rsid w:val="00C13C67"/>
    <w:rsid w:val="00C21B8E"/>
    <w:rsid w:val="00C2472F"/>
    <w:rsid w:val="00C2651B"/>
    <w:rsid w:val="00C2658F"/>
    <w:rsid w:val="00C27BA8"/>
    <w:rsid w:val="00C3003E"/>
    <w:rsid w:val="00C30834"/>
    <w:rsid w:val="00C31E75"/>
    <w:rsid w:val="00C31F8E"/>
    <w:rsid w:val="00C35C3E"/>
    <w:rsid w:val="00C36002"/>
    <w:rsid w:val="00C4170F"/>
    <w:rsid w:val="00C442DE"/>
    <w:rsid w:val="00C46C6D"/>
    <w:rsid w:val="00C46EA7"/>
    <w:rsid w:val="00C542E3"/>
    <w:rsid w:val="00C57B65"/>
    <w:rsid w:val="00C60F01"/>
    <w:rsid w:val="00C622EF"/>
    <w:rsid w:val="00C62BDC"/>
    <w:rsid w:val="00C66980"/>
    <w:rsid w:val="00C66D21"/>
    <w:rsid w:val="00C67AB5"/>
    <w:rsid w:val="00C71555"/>
    <w:rsid w:val="00C73694"/>
    <w:rsid w:val="00C74CCC"/>
    <w:rsid w:val="00C75E6D"/>
    <w:rsid w:val="00C807E4"/>
    <w:rsid w:val="00C83D82"/>
    <w:rsid w:val="00C85786"/>
    <w:rsid w:val="00C87A73"/>
    <w:rsid w:val="00C87F79"/>
    <w:rsid w:val="00C91773"/>
    <w:rsid w:val="00C928B9"/>
    <w:rsid w:val="00C92B2B"/>
    <w:rsid w:val="00C94124"/>
    <w:rsid w:val="00C94C0F"/>
    <w:rsid w:val="00C94D38"/>
    <w:rsid w:val="00CA2C3F"/>
    <w:rsid w:val="00CA32E7"/>
    <w:rsid w:val="00CA3793"/>
    <w:rsid w:val="00CA3DA3"/>
    <w:rsid w:val="00CA5102"/>
    <w:rsid w:val="00CA676B"/>
    <w:rsid w:val="00CA73F1"/>
    <w:rsid w:val="00CA7E50"/>
    <w:rsid w:val="00CB085D"/>
    <w:rsid w:val="00CB427C"/>
    <w:rsid w:val="00CB5B85"/>
    <w:rsid w:val="00CB7545"/>
    <w:rsid w:val="00CC5A0F"/>
    <w:rsid w:val="00CC5E3E"/>
    <w:rsid w:val="00CC5EC0"/>
    <w:rsid w:val="00CC739D"/>
    <w:rsid w:val="00CD680B"/>
    <w:rsid w:val="00CD7368"/>
    <w:rsid w:val="00CE01E5"/>
    <w:rsid w:val="00CE09D2"/>
    <w:rsid w:val="00CE47AD"/>
    <w:rsid w:val="00CE4AE1"/>
    <w:rsid w:val="00CE6196"/>
    <w:rsid w:val="00CE6A34"/>
    <w:rsid w:val="00CE6BA5"/>
    <w:rsid w:val="00CF16E2"/>
    <w:rsid w:val="00CF250B"/>
    <w:rsid w:val="00CF63F1"/>
    <w:rsid w:val="00CF6E4E"/>
    <w:rsid w:val="00D040D6"/>
    <w:rsid w:val="00D04936"/>
    <w:rsid w:val="00D07A5B"/>
    <w:rsid w:val="00D10DD4"/>
    <w:rsid w:val="00D116CB"/>
    <w:rsid w:val="00D11972"/>
    <w:rsid w:val="00D13956"/>
    <w:rsid w:val="00D1571E"/>
    <w:rsid w:val="00D21963"/>
    <w:rsid w:val="00D21A50"/>
    <w:rsid w:val="00D22FD2"/>
    <w:rsid w:val="00D2393A"/>
    <w:rsid w:val="00D23DD6"/>
    <w:rsid w:val="00D24059"/>
    <w:rsid w:val="00D27485"/>
    <w:rsid w:val="00D30290"/>
    <w:rsid w:val="00D308B4"/>
    <w:rsid w:val="00D3743C"/>
    <w:rsid w:val="00D41F0C"/>
    <w:rsid w:val="00D43F49"/>
    <w:rsid w:val="00D446B3"/>
    <w:rsid w:val="00D51942"/>
    <w:rsid w:val="00D53343"/>
    <w:rsid w:val="00D57E40"/>
    <w:rsid w:val="00D64CDC"/>
    <w:rsid w:val="00D70201"/>
    <w:rsid w:val="00D719FA"/>
    <w:rsid w:val="00D7240C"/>
    <w:rsid w:val="00D741F2"/>
    <w:rsid w:val="00D83290"/>
    <w:rsid w:val="00D85DF1"/>
    <w:rsid w:val="00D8637C"/>
    <w:rsid w:val="00D86E5E"/>
    <w:rsid w:val="00D907D2"/>
    <w:rsid w:val="00D91C57"/>
    <w:rsid w:val="00D967E7"/>
    <w:rsid w:val="00DA78A0"/>
    <w:rsid w:val="00DB4313"/>
    <w:rsid w:val="00DB528F"/>
    <w:rsid w:val="00DB6BC8"/>
    <w:rsid w:val="00DC3EFF"/>
    <w:rsid w:val="00DC4A3F"/>
    <w:rsid w:val="00DD04E6"/>
    <w:rsid w:val="00DD0FF5"/>
    <w:rsid w:val="00DD1198"/>
    <w:rsid w:val="00DD2AE6"/>
    <w:rsid w:val="00DD47CF"/>
    <w:rsid w:val="00DD4C13"/>
    <w:rsid w:val="00DE6888"/>
    <w:rsid w:val="00DE71A3"/>
    <w:rsid w:val="00DE7F1B"/>
    <w:rsid w:val="00DF17A5"/>
    <w:rsid w:val="00DF4666"/>
    <w:rsid w:val="00DF5933"/>
    <w:rsid w:val="00E011B1"/>
    <w:rsid w:val="00E04703"/>
    <w:rsid w:val="00E0473B"/>
    <w:rsid w:val="00E13256"/>
    <w:rsid w:val="00E14024"/>
    <w:rsid w:val="00E1657C"/>
    <w:rsid w:val="00E166FC"/>
    <w:rsid w:val="00E1785C"/>
    <w:rsid w:val="00E2111F"/>
    <w:rsid w:val="00E22521"/>
    <w:rsid w:val="00E23EBB"/>
    <w:rsid w:val="00E23FE1"/>
    <w:rsid w:val="00E25700"/>
    <w:rsid w:val="00E2663B"/>
    <w:rsid w:val="00E312E7"/>
    <w:rsid w:val="00E34C8D"/>
    <w:rsid w:val="00E36402"/>
    <w:rsid w:val="00E40A0F"/>
    <w:rsid w:val="00E41733"/>
    <w:rsid w:val="00E41F09"/>
    <w:rsid w:val="00E445D1"/>
    <w:rsid w:val="00E501AE"/>
    <w:rsid w:val="00E5216B"/>
    <w:rsid w:val="00E55DA5"/>
    <w:rsid w:val="00E5663E"/>
    <w:rsid w:val="00E6012E"/>
    <w:rsid w:val="00E60B98"/>
    <w:rsid w:val="00E60E00"/>
    <w:rsid w:val="00E6170C"/>
    <w:rsid w:val="00E6219E"/>
    <w:rsid w:val="00E63BDD"/>
    <w:rsid w:val="00E64770"/>
    <w:rsid w:val="00E64CE1"/>
    <w:rsid w:val="00E65460"/>
    <w:rsid w:val="00E711F5"/>
    <w:rsid w:val="00E741D4"/>
    <w:rsid w:val="00E80E98"/>
    <w:rsid w:val="00E8445D"/>
    <w:rsid w:val="00E8470C"/>
    <w:rsid w:val="00E8630F"/>
    <w:rsid w:val="00E9128E"/>
    <w:rsid w:val="00E9172C"/>
    <w:rsid w:val="00E91ACC"/>
    <w:rsid w:val="00E9289C"/>
    <w:rsid w:val="00E94237"/>
    <w:rsid w:val="00E942A9"/>
    <w:rsid w:val="00E95B29"/>
    <w:rsid w:val="00EA1CFF"/>
    <w:rsid w:val="00EA25F4"/>
    <w:rsid w:val="00EA3982"/>
    <w:rsid w:val="00EA55FB"/>
    <w:rsid w:val="00EA6A40"/>
    <w:rsid w:val="00EA7052"/>
    <w:rsid w:val="00EA7C69"/>
    <w:rsid w:val="00EB361E"/>
    <w:rsid w:val="00EB5414"/>
    <w:rsid w:val="00EB54DC"/>
    <w:rsid w:val="00EB73F2"/>
    <w:rsid w:val="00EB79EC"/>
    <w:rsid w:val="00EC003B"/>
    <w:rsid w:val="00EC0C16"/>
    <w:rsid w:val="00EC16D8"/>
    <w:rsid w:val="00EC1F56"/>
    <w:rsid w:val="00ED3407"/>
    <w:rsid w:val="00ED4131"/>
    <w:rsid w:val="00ED4144"/>
    <w:rsid w:val="00EE24AE"/>
    <w:rsid w:val="00EE271A"/>
    <w:rsid w:val="00EE3551"/>
    <w:rsid w:val="00EE59E4"/>
    <w:rsid w:val="00EF1435"/>
    <w:rsid w:val="00EF150F"/>
    <w:rsid w:val="00EF1636"/>
    <w:rsid w:val="00EF68DB"/>
    <w:rsid w:val="00F012ED"/>
    <w:rsid w:val="00F063C3"/>
    <w:rsid w:val="00F0747F"/>
    <w:rsid w:val="00F074E3"/>
    <w:rsid w:val="00F123F9"/>
    <w:rsid w:val="00F14DA8"/>
    <w:rsid w:val="00F2485D"/>
    <w:rsid w:val="00F24D9E"/>
    <w:rsid w:val="00F26C60"/>
    <w:rsid w:val="00F30EAE"/>
    <w:rsid w:val="00F31199"/>
    <w:rsid w:val="00F31D10"/>
    <w:rsid w:val="00F36FBC"/>
    <w:rsid w:val="00F41A29"/>
    <w:rsid w:val="00F41A96"/>
    <w:rsid w:val="00F430A1"/>
    <w:rsid w:val="00F44115"/>
    <w:rsid w:val="00F448DD"/>
    <w:rsid w:val="00F44C5A"/>
    <w:rsid w:val="00F46A4A"/>
    <w:rsid w:val="00F46EB9"/>
    <w:rsid w:val="00F528CC"/>
    <w:rsid w:val="00F54263"/>
    <w:rsid w:val="00F55ADB"/>
    <w:rsid w:val="00F57A13"/>
    <w:rsid w:val="00F61C4E"/>
    <w:rsid w:val="00F61EA5"/>
    <w:rsid w:val="00F6380E"/>
    <w:rsid w:val="00F6386C"/>
    <w:rsid w:val="00F63DC6"/>
    <w:rsid w:val="00F66318"/>
    <w:rsid w:val="00F6747A"/>
    <w:rsid w:val="00F70945"/>
    <w:rsid w:val="00F73BC2"/>
    <w:rsid w:val="00F80C25"/>
    <w:rsid w:val="00F825E0"/>
    <w:rsid w:val="00F82874"/>
    <w:rsid w:val="00F85359"/>
    <w:rsid w:val="00F859C5"/>
    <w:rsid w:val="00F939AB"/>
    <w:rsid w:val="00F97ED8"/>
    <w:rsid w:val="00FA12D1"/>
    <w:rsid w:val="00FA300A"/>
    <w:rsid w:val="00FA4FB4"/>
    <w:rsid w:val="00FA535A"/>
    <w:rsid w:val="00FB020D"/>
    <w:rsid w:val="00FB12E1"/>
    <w:rsid w:val="00FB19F7"/>
    <w:rsid w:val="00FB23D4"/>
    <w:rsid w:val="00FB28D2"/>
    <w:rsid w:val="00FB4786"/>
    <w:rsid w:val="00FB5366"/>
    <w:rsid w:val="00FC5181"/>
    <w:rsid w:val="00FC6CCA"/>
    <w:rsid w:val="00FD0E92"/>
    <w:rsid w:val="00FD1D03"/>
    <w:rsid w:val="00FD2CD4"/>
    <w:rsid w:val="00FD3844"/>
    <w:rsid w:val="00FE071A"/>
    <w:rsid w:val="00FE2152"/>
    <w:rsid w:val="00FE3D21"/>
    <w:rsid w:val="00FF274D"/>
    <w:rsid w:val="00FF48FF"/>
    <w:rsid w:val="00FF79F1"/>
    <w:rsid w:val="00FF7AE2"/>
    <w:rsid w:val="01006CB0"/>
    <w:rsid w:val="011F759B"/>
    <w:rsid w:val="017E489E"/>
    <w:rsid w:val="02F710F5"/>
    <w:rsid w:val="034C1B99"/>
    <w:rsid w:val="03B254D9"/>
    <w:rsid w:val="044D7F67"/>
    <w:rsid w:val="046139A0"/>
    <w:rsid w:val="047E6AD6"/>
    <w:rsid w:val="051C0CD8"/>
    <w:rsid w:val="05301F0E"/>
    <w:rsid w:val="05463C8E"/>
    <w:rsid w:val="05B66CEF"/>
    <w:rsid w:val="05D45959"/>
    <w:rsid w:val="061F2E00"/>
    <w:rsid w:val="06E053EA"/>
    <w:rsid w:val="07CB35B5"/>
    <w:rsid w:val="084C3CBB"/>
    <w:rsid w:val="08526117"/>
    <w:rsid w:val="08FD1FCF"/>
    <w:rsid w:val="090F375A"/>
    <w:rsid w:val="09102B0D"/>
    <w:rsid w:val="09167A44"/>
    <w:rsid w:val="09271825"/>
    <w:rsid w:val="093C6C17"/>
    <w:rsid w:val="0942143F"/>
    <w:rsid w:val="095A5E0A"/>
    <w:rsid w:val="0964757A"/>
    <w:rsid w:val="097B68E7"/>
    <w:rsid w:val="09841331"/>
    <w:rsid w:val="09B47989"/>
    <w:rsid w:val="0AA33FD2"/>
    <w:rsid w:val="0B69624C"/>
    <w:rsid w:val="0BE16CBA"/>
    <w:rsid w:val="0C4901BC"/>
    <w:rsid w:val="0C546720"/>
    <w:rsid w:val="0C7B6003"/>
    <w:rsid w:val="0CEC0D0D"/>
    <w:rsid w:val="0CF236F8"/>
    <w:rsid w:val="0D0C3789"/>
    <w:rsid w:val="0DC82EAC"/>
    <w:rsid w:val="0DFC6EC9"/>
    <w:rsid w:val="0E146B29"/>
    <w:rsid w:val="0E317059"/>
    <w:rsid w:val="0EA36093"/>
    <w:rsid w:val="0EF318CF"/>
    <w:rsid w:val="0EFB7611"/>
    <w:rsid w:val="0F3B300F"/>
    <w:rsid w:val="0F5277DE"/>
    <w:rsid w:val="0FC90395"/>
    <w:rsid w:val="0FD73A9D"/>
    <w:rsid w:val="10873186"/>
    <w:rsid w:val="10B669F7"/>
    <w:rsid w:val="10CF3395"/>
    <w:rsid w:val="118D631F"/>
    <w:rsid w:val="11F07DF6"/>
    <w:rsid w:val="12651008"/>
    <w:rsid w:val="143F6A12"/>
    <w:rsid w:val="144C52D9"/>
    <w:rsid w:val="14753B16"/>
    <w:rsid w:val="14A61BAE"/>
    <w:rsid w:val="151C1DCA"/>
    <w:rsid w:val="15457EA5"/>
    <w:rsid w:val="160853A5"/>
    <w:rsid w:val="162A4334"/>
    <w:rsid w:val="168F5F80"/>
    <w:rsid w:val="182D65B9"/>
    <w:rsid w:val="18A240E8"/>
    <w:rsid w:val="18BE1F8F"/>
    <w:rsid w:val="18F7207B"/>
    <w:rsid w:val="19075F1D"/>
    <w:rsid w:val="19343BD8"/>
    <w:rsid w:val="19420909"/>
    <w:rsid w:val="1A765C9A"/>
    <w:rsid w:val="1A851249"/>
    <w:rsid w:val="1ADD03C2"/>
    <w:rsid w:val="1AF02F04"/>
    <w:rsid w:val="1B770817"/>
    <w:rsid w:val="1B901898"/>
    <w:rsid w:val="1B9B02F8"/>
    <w:rsid w:val="1BA86727"/>
    <w:rsid w:val="1C657E51"/>
    <w:rsid w:val="1C9373BD"/>
    <w:rsid w:val="1CC54913"/>
    <w:rsid w:val="1D4B5BA1"/>
    <w:rsid w:val="1D6E207B"/>
    <w:rsid w:val="1D991E11"/>
    <w:rsid w:val="1D9A07EC"/>
    <w:rsid w:val="1DF276AF"/>
    <w:rsid w:val="1E1F41EE"/>
    <w:rsid w:val="1E2735E5"/>
    <w:rsid w:val="1E5B385B"/>
    <w:rsid w:val="1E8C402A"/>
    <w:rsid w:val="1EC61EED"/>
    <w:rsid w:val="1ECC1DAB"/>
    <w:rsid w:val="1ED16490"/>
    <w:rsid w:val="1EDA43A3"/>
    <w:rsid w:val="1F6115C2"/>
    <w:rsid w:val="200F56D3"/>
    <w:rsid w:val="205D1ED0"/>
    <w:rsid w:val="206A6B9C"/>
    <w:rsid w:val="20C24552"/>
    <w:rsid w:val="21163EB2"/>
    <w:rsid w:val="212E72E7"/>
    <w:rsid w:val="218623F9"/>
    <w:rsid w:val="2188017C"/>
    <w:rsid w:val="21B43C61"/>
    <w:rsid w:val="21DD0233"/>
    <w:rsid w:val="221D77E2"/>
    <w:rsid w:val="224955E9"/>
    <w:rsid w:val="22743FF0"/>
    <w:rsid w:val="22CA6E23"/>
    <w:rsid w:val="22D374A7"/>
    <w:rsid w:val="23D8675A"/>
    <w:rsid w:val="24182A61"/>
    <w:rsid w:val="24560761"/>
    <w:rsid w:val="24593831"/>
    <w:rsid w:val="250439C5"/>
    <w:rsid w:val="264E75FD"/>
    <w:rsid w:val="265C6B68"/>
    <w:rsid w:val="26BB50DF"/>
    <w:rsid w:val="27335F39"/>
    <w:rsid w:val="2749761D"/>
    <w:rsid w:val="27EC670F"/>
    <w:rsid w:val="27EC7A8D"/>
    <w:rsid w:val="282127F5"/>
    <w:rsid w:val="28393792"/>
    <w:rsid w:val="285A2C4D"/>
    <w:rsid w:val="292900F3"/>
    <w:rsid w:val="292F2731"/>
    <w:rsid w:val="29B2688B"/>
    <w:rsid w:val="2A196012"/>
    <w:rsid w:val="2B216898"/>
    <w:rsid w:val="2B920774"/>
    <w:rsid w:val="2BA96A88"/>
    <w:rsid w:val="2BF83045"/>
    <w:rsid w:val="2CFA0557"/>
    <w:rsid w:val="2D2E332F"/>
    <w:rsid w:val="2D320A41"/>
    <w:rsid w:val="2D4927FA"/>
    <w:rsid w:val="2E1F6C07"/>
    <w:rsid w:val="2E4B1B12"/>
    <w:rsid w:val="2E7953E4"/>
    <w:rsid w:val="2F0E5EC8"/>
    <w:rsid w:val="2F4208D2"/>
    <w:rsid w:val="2F52670A"/>
    <w:rsid w:val="2F946D19"/>
    <w:rsid w:val="2FAA57E4"/>
    <w:rsid w:val="30696F79"/>
    <w:rsid w:val="30F85563"/>
    <w:rsid w:val="31061FC9"/>
    <w:rsid w:val="316579E3"/>
    <w:rsid w:val="31DE3900"/>
    <w:rsid w:val="339616AF"/>
    <w:rsid w:val="34A52D75"/>
    <w:rsid w:val="34C53F49"/>
    <w:rsid w:val="351B103A"/>
    <w:rsid w:val="356B2085"/>
    <w:rsid w:val="35A52744"/>
    <w:rsid w:val="35D15AD3"/>
    <w:rsid w:val="36300FF3"/>
    <w:rsid w:val="36E75785"/>
    <w:rsid w:val="3786051E"/>
    <w:rsid w:val="37DB1741"/>
    <w:rsid w:val="384B0C2D"/>
    <w:rsid w:val="38C073F1"/>
    <w:rsid w:val="39240A54"/>
    <w:rsid w:val="3962445C"/>
    <w:rsid w:val="39A050E3"/>
    <w:rsid w:val="39B4318E"/>
    <w:rsid w:val="3A1367FC"/>
    <w:rsid w:val="3A3C7DF7"/>
    <w:rsid w:val="3A3E568E"/>
    <w:rsid w:val="3ABE667C"/>
    <w:rsid w:val="3D1B574E"/>
    <w:rsid w:val="3D3E703A"/>
    <w:rsid w:val="3D8011F0"/>
    <w:rsid w:val="3DBB178B"/>
    <w:rsid w:val="3DBC1A54"/>
    <w:rsid w:val="3DC22A59"/>
    <w:rsid w:val="3E1C4AF4"/>
    <w:rsid w:val="3E3557E1"/>
    <w:rsid w:val="3EA14EE6"/>
    <w:rsid w:val="3EC447DC"/>
    <w:rsid w:val="3F027B6D"/>
    <w:rsid w:val="3F112F5F"/>
    <w:rsid w:val="3F3C0C4C"/>
    <w:rsid w:val="3F682411"/>
    <w:rsid w:val="3FC3686F"/>
    <w:rsid w:val="3FF019F4"/>
    <w:rsid w:val="40147571"/>
    <w:rsid w:val="4041301D"/>
    <w:rsid w:val="40A5279C"/>
    <w:rsid w:val="40C86858"/>
    <w:rsid w:val="40EB2F11"/>
    <w:rsid w:val="415037EE"/>
    <w:rsid w:val="415B43C7"/>
    <w:rsid w:val="416E4964"/>
    <w:rsid w:val="41911D83"/>
    <w:rsid w:val="41CF2BD2"/>
    <w:rsid w:val="41E83D9C"/>
    <w:rsid w:val="425914FC"/>
    <w:rsid w:val="42C43D4D"/>
    <w:rsid w:val="42F33AF6"/>
    <w:rsid w:val="430E3A27"/>
    <w:rsid w:val="43120B6F"/>
    <w:rsid w:val="431F056A"/>
    <w:rsid w:val="45053C80"/>
    <w:rsid w:val="45647867"/>
    <w:rsid w:val="456865C8"/>
    <w:rsid w:val="456E1409"/>
    <w:rsid w:val="457948A6"/>
    <w:rsid w:val="459800D3"/>
    <w:rsid w:val="45FE4332"/>
    <w:rsid w:val="45FF60EE"/>
    <w:rsid w:val="464B2ABD"/>
    <w:rsid w:val="467625C0"/>
    <w:rsid w:val="46B42A0C"/>
    <w:rsid w:val="47A21C93"/>
    <w:rsid w:val="47C76EC5"/>
    <w:rsid w:val="482016F4"/>
    <w:rsid w:val="4835720A"/>
    <w:rsid w:val="483B258D"/>
    <w:rsid w:val="483C46B5"/>
    <w:rsid w:val="48472E23"/>
    <w:rsid w:val="48D84975"/>
    <w:rsid w:val="49083201"/>
    <w:rsid w:val="49130FDC"/>
    <w:rsid w:val="493966AB"/>
    <w:rsid w:val="49552F23"/>
    <w:rsid w:val="49A565E2"/>
    <w:rsid w:val="49C34A00"/>
    <w:rsid w:val="49FE054C"/>
    <w:rsid w:val="4A7B24E3"/>
    <w:rsid w:val="4AC7359A"/>
    <w:rsid w:val="4ACA581B"/>
    <w:rsid w:val="4AD77C59"/>
    <w:rsid w:val="4AED4A5D"/>
    <w:rsid w:val="4BC8322A"/>
    <w:rsid w:val="4C3D7453"/>
    <w:rsid w:val="4C62140A"/>
    <w:rsid w:val="4CC81339"/>
    <w:rsid w:val="4D5D5079"/>
    <w:rsid w:val="4DF73079"/>
    <w:rsid w:val="4E0D2C50"/>
    <w:rsid w:val="4E82699D"/>
    <w:rsid w:val="4ED16F69"/>
    <w:rsid w:val="4EF3587F"/>
    <w:rsid w:val="4F545534"/>
    <w:rsid w:val="4F666BCB"/>
    <w:rsid w:val="4FB14AEC"/>
    <w:rsid w:val="50B56DB5"/>
    <w:rsid w:val="50E877D5"/>
    <w:rsid w:val="510021CD"/>
    <w:rsid w:val="53453079"/>
    <w:rsid w:val="5347092C"/>
    <w:rsid w:val="539F3719"/>
    <w:rsid w:val="53A12EAC"/>
    <w:rsid w:val="53C03F26"/>
    <w:rsid w:val="544301E9"/>
    <w:rsid w:val="54625C01"/>
    <w:rsid w:val="546D3F92"/>
    <w:rsid w:val="553A0FB9"/>
    <w:rsid w:val="557675B4"/>
    <w:rsid w:val="568C58CD"/>
    <w:rsid w:val="56AE4675"/>
    <w:rsid w:val="57492F03"/>
    <w:rsid w:val="57554F50"/>
    <w:rsid w:val="57585635"/>
    <w:rsid w:val="576A2D00"/>
    <w:rsid w:val="57E16E3D"/>
    <w:rsid w:val="57E820BD"/>
    <w:rsid w:val="57F73C83"/>
    <w:rsid w:val="587651AC"/>
    <w:rsid w:val="587C7A96"/>
    <w:rsid w:val="58A86E70"/>
    <w:rsid w:val="58E575E4"/>
    <w:rsid w:val="593333F2"/>
    <w:rsid w:val="5993577D"/>
    <w:rsid w:val="59CE4C88"/>
    <w:rsid w:val="5A055CA0"/>
    <w:rsid w:val="5A502AEF"/>
    <w:rsid w:val="5A7622F9"/>
    <w:rsid w:val="5A956BA8"/>
    <w:rsid w:val="5AAC3B5B"/>
    <w:rsid w:val="5B48210E"/>
    <w:rsid w:val="5B6466FE"/>
    <w:rsid w:val="5BB25852"/>
    <w:rsid w:val="5BD8480B"/>
    <w:rsid w:val="5CAF5B3E"/>
    <w:rsid w:val="5D861C18"/>
    <w:rsid w:val="5D88205E"/>
    <w:rsid w:val="5E055705"/>
    <w:rsid w:val="5E2A7350"/>
    <w:rsid w:val="5E5F4043"/>
    <w:rsid w:val="5F205220"/>
    <w:rsid w:val="5F3B6917"/>
    <w:rsid w:val="5F4C2567"/>
    <w:rsid w:val="5F6F4F9F"/>
    <w:rsid w:val="5F744410"/>
    <w:rsid w:val="606E70C0"/>
    <w:rsid w:val="60B62CA5"/>
    <w:rsid w:val="60C97425"/>
    <w:rsid w:val="611E1A66"/>
    <w:rsid w:val="61456EEE"/>
    <w:rsid w:val="6171504A"/>
    <w:rsid w:val="61A54BBF"/>
    <w:rsid w:val="61FB2FF4"/>
    <w:rsid w:val="623E2312"/>
    <w:rsid w:val="629B26EB"/>
    <w:rsid w:val="62C40AB9"/>
    <w:rsid w:val="633B3D5B"/>
    <w:rsid w:val="63874882"/>
    <w:rsid w:val="6388227C"/>
    <w:rsid w:val="6392634C"/>
    <w:rsid w:val="641628CC"/>
    <w:rsid w:val="6458542D"/>
    <w:rsid w:val="653777F8"/>
    <w:rsid w:val="65583834"/>
    <w:rsid w:val="65D2271B"/>
    <w:rsid w:val="65DE55C0"/>
    <w:rsid w:val="65E87E33"/>
    <w:rsid w:val="66162600"/>
    <w:rsid w:val="66817B87"/>
    <w:rsid w:val="66A30F7B"/>
    <w:rsid w:val="67416175"/>
    <w:rsid w:val="67D60A25"/>
    <w:rsid w:val="67F37B20"/>
    <w:rsid w:val="680A69C3"/>
    <w:rsid w:val="694109EF"/>
    <w:rsid w:val="698F23BD"/>
    <w:rsid w:val="6994563B"/>
    <w:rsid w:val="69A1245C"/>
    <w:rsid w:val="69D112C7"/>
    <w:rsid w:val="6ADC4AC5"/>
    <w:rsid w:val="6B080AA9"/>
    <w:rsid w:val="6BBB5183"/>
    <w:rsid w:val="6BC935EB"/>
    <w:rsid w:val="6C0B473D"/>
    <w:rsid w:val="6C3062DB"/>
    <w:rsid w:val="6CDA3D2E"/>
    <w:rsid w:val="6D447527"/>
    <w:rsid w:val="6E092E8C"/>
    <w:rsid w:val="6E2B4E90"/>
    <w:rsid w:val="6E480B7B"/>
    <w:rsid w:val="6E524208"/>
    <w:rsid w:val="6EC06769"/>
    <w:rsid w:val="6F2B5726"/>
    <w:rsid w:val="6F3B419D"/>
    <w:rsid w:val="7000374F"/>
    <w:rsid w:val="70700C31"/>
    <w:rsid w:val="718B5455"/>
    <w:rsid w:val="722B095D"/>
    <w:rsid w:val="725E6C39"/>
    <w:rsid w:val="72630EE2"/>
    <w:rsid w:val="72753C17"/>
    <w:rsid w:val="729C0195"/>
    <w:rsid w:val="72B729C4"/>
    <w:rsid w:val="72CF51B0"/>
    <w:rsid w:val="72F136B6"/>
    <w:rsid w:val="73376795"/>
    <w:rsid w:val="73C03C7E"/>
    <w:rsid w:val="74741324"/>
    <w:rsid w:val="747A2346"/>
    <w:rsid w:val="7526366C"/>
    <w:rsid w:val="75415A18"/>
    <w:rsid w:val="75D54A51"/>
    <w:rsid w:val="75D62561"/>
    <w:rsid w:val="765E6FC2"/>
    <w:rsid w:val="76672B63"/>
    <w:rsid w:val="766C7CDA"/>
    <w:rsid w:val="76710970"/>
    <w:rsid w:val="76AA69A8"/>
    <w:rsid w:val="76D75987"/>
    <w:rsid w:val="76DF6898"/>
    <w:rsid w:val="76F22B03"/>
    <w:rsid w:val="76F821AF"/>
    <w:rsid w:val="770C35E3"/>
    <w:rsid w:val="77592D6B"/>
    <w:rsid w:val="77612F4D"/>
    <w:rsid w:val="78CA74AF"/>
    <w:rsid w:val="79CA11DC"/>
    <w:rsid w:val="7A01512E"/>
    <w:rsid w:val="7A2F3CBE"/>
    <w:rsid w:val="7ADE3050"/>
    <w:rsid w:val="7B471302"/>
    <w:rsid w:val="7BBD4796"/>
    <w:rsid w:val="7BDF3C24"/>
    <w:rsid w:val="7BE40F12"/>
    <w:rsid w:val="7C0C6053"/>
    <w:rsid w:val="7C5E6C17"/>
    <w:rsid w:val="7C62561D"/>
    <w:rsid w:val="7C6C0E1D"/>
    <w:rsid w:val="7C87365F"/>
    <w:rsid w:val="7C946E3A"/>
    <w:rsid w:val="7D1257C1"/>
    <w:rsid w:val="7D235B92"/>
    <w:rsid w:val="7D5C5D46"/>
    <w:rsid w:val="7D7E3791"/>
    <w:rsid w:val="7D7F4AF0"/>
    <w:rsid w:val="7E4410EA"/>
    <w:rsid w:val="7E492AC2"/>
    <w:rsid w:val="7EC871AE"/>
    <w:rsid w:val="7FC9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48CA763"/>
  <w15:docId w15:val="{E5E5C478-18BE-478B-A326-5CD5C725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unhideWhenUsed="1" w:qFormat="1"/>
    <w:lsdException w:name="Body Text 3" w:unhideWhenUsed="1" w:qFormat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paragraph" w:styleId="Ttulo2">
    <w:name w:val="heading 2"/>
    <w:basedOn w:val="Normal"/>
    <w:link w:val="Ttulo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uiPriority w:val="9"/>
    <w:unhideWhenUsed/>
    <w:qFormat/>
    <w:pPr>
      <w:keepNext/>
      <w:spacing w:before="240" w:after="60"/>
      <w:outlineLvl w:val="3"/>
    </w:pPr>
    <w:rPr>
      <w:b/>
      <w:bCs/>
      <w:sz w:val="28"/>
      <w:szCs w:val="28"/>
      <w:lang w:val="es-E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pPr>
      <w:keepNext/>
      <w:keepLines/>
      <w:spacing w:before="200" w:after="0" w:line="276" w:lineRule="auto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">
    <w:name w:val="Emphasis"/>
    <w:basedOn w:val="Fuentedeprrafopredeter"/>
    <w:qFormat/>
    <w:rPr>
      <w:i/>
      <w:iCs/>
    </w:rPr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Textoindependiente2">
    <w:name w:val="Body Text 2"/>
    <w:basedOn w:val="Normal"/>
    <w:link w:val="Textoindependiente2C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angradetextonormal">
    <w:name w:val="Body Text Indent"/>
    <w:basedOn w:val="Normal"/>
    <w:link w:val="SangradetextonormalCar"/>
    <w:uiPriority w:val="99"/>
    <w:unhideWhenUsed/>
    <w:qFormat/>
    <w:pPr>
      <w:spacing w:after="120" w:line="256" w:lineRule="auto"/>
      <w:ind w:left="283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  <w:spacing w:after="0" w:line="240" w:lineRule="auto"/>
    </w:pPr>
  </w:style>
  <w:style w:type="paragraph" w:styleId="Subttulo">
    <w:name w:val="Subtitle"/>
    <w:basedOn w:val="Normal"/>
    <w:next w:val="Normal"/>
    <w:link w:val="SubttuloCar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Textodebloque">
    <w:name w:val="Block Text"/>
    <w:basedOn w:val="Normal"/>
    <w:qFormat/>
    <w:pPr>
      <w:spacing w:after="200" w:line="276" w:lineRule="auto"/>
      <w:ind w:left="540" w:right="404"/>
      <w:jc w:val="both"/>
    </w:pPr>
    <w:rPr>
      <w:rFonts w:ascii="Arial" w:eastAsia="Calibri" w:hAnsi="Arial" w:cs="Arial"/>
      <w:sz w:val="20"/>
      <w:lang w:val="zh-CN"/>
    </w:rPr>
  </w:style>
  <w:style w:type="paragraph" w:styleId="Textoindependiente">
    <w:name w:val="Body Text"/>
    <w:basedOn w:val="Normal"/>
    <w:link w:val="TextoindependienteCar"/>
    <w:uiPriority w:val="99"/>
    <w:unhideWhenUsed/>
    <w:qFormat/>
    <w:pPr>
      <w:spacing w:after="120" w:line="256" w:lineRule="auto"/>
    </w:pPr>
  </w:style>
  <w:style w:type="paragraph" w:styleId="Textoindependiente3">
    <w:name w:val="Body Text 3"/>
    <w:basedOn w:val="Normal"/>
    <w:link w:val="Textoindependiente3Car"/>
    <w:uiPriority w:val="99"/>
    <w:unhideWhenUsed/>
    <w:qFormat/>
    <w:pPr>
      <w:spacing w:after="120" w:line="256" w:lineRule="auto"/>
    </w:pPr>
    <w:rPr>
      <w:sz w:val="16"/>
      <w:szCs w:val="16"/>
    </w:rPr>
  </w:style>
  <w:style w:type="paragraph" w:styleId="Textosinformato">
    <w:name w:val="Plain Text"/>
    <w:basedOn w:val="Normal"/>
    <w:link w:val="TextosinformatoCar"/>
    <w:unhideWhenUsed/>
    <w:qFormat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val="es-ES" w:eastAsia="es-ES"/>
    </w:rPr>
  </w:style>
  <w:style w:type="table" w:styleId="Tablaconcuadrcula">
    <w:name w:val="Table Grid"/>
    <w:basedOn w:val="Tablanormal"/>
    <w:uiPriority w:val="39"/>
    <w:qFormat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basedOn w:val="Fuentedeprrafopredeter"/>
    <w:link w:val="Encabezado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qFormat/>
    <w:rPr>
      <w:sz w:val="16"/>
      <w:szCs w:val="16"/>
    </w:rPr>
  </w:style>
  <w:style w:type="character" w:customStyle="1" w:styleId="TextosinformatoCar">
    <w:name w:val="Texto sin formato Car"/>
    <w:basedOn w:val="Fuentedeprrafopredeter"/>
    <w:link w:val="Textosinformato"/>
    <w:qFormat/>
    <w:rPr>
      <w:rFonts w:ascii="Courier New" w:eastAsia="Times New Roman" w:hAnsi="Courier New" w:cs="Times New Roman"/>
      <w:sz w:val="20"/>
      <w:szCs w:val="24"/>
      <w:lang w:val="es-ES" w:eastAsia="es-ES"/>
    </w:rPr>
  </w:style>
  <w:style w:type="paragraph" w:styleId="Prrafodelista">
    <w:name w:val="List Paragraph"/>
    <w:basedOn w:val="Normal"/>
    <w:uiPriority w:val="99"/>
    <w:qFormat/>
    <w:pPr>
      <w:spacing w:after="200" w:line="276" w:lineRule="auto"/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qFormat/>
  </w:style>
  <w:style w:type="paragraph" w:styleId="Sinespaciado">
    <w:name w:val="No Spacing"/>
    <w:link w:val="SinespaciadoCar"/>
    <w:uiPriority w:val="1"/>
    <w:qFormat/>
    <w:rPr>
      <w:rFonts w:eastAsiaTheme="minorHAnsi"/>
      <w:sz w:val="22"/>
      <w:szCs w:val="22"/>
      <w:lang w:eastAsia="en-US"/>
    </w:rPr>
  </w:style>
  <w:style w:type="paragraph" w:customStyle="1" w:styleId="BodyText26">
    <w:name w:val="Body Text 26"/>
    <w:basedOn w:val="Normal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es-ES"/>
    </w:rPr>
  </w:style>
  <w:style w:type="character" w:customStyle="1" w:styleId="EstiloCar">
    <w:name w:val="Estilo Car"/>
    <w:basedOn w:val="Fuentedeprrafopredeter"/>
    <w:link w:val="Estilo"/>
    <w:qFormat/>
    <w:locked/>
    <w:rPr>
      <w:rFonts w:ascii="Arial" w:eastAsiaTheme="minorEastAsia" w:hAnsi="Arial" w:cs="Arial"/>
      <w:sz w:val="24"/>
      <w:lang w:eastAsia="es-MX"/>
    </w:rPr>
  </w:style>
  <w:style w:type="paragraph" w:customStyle="1" w:styleId="Estilo">
    <w:name w:val="Estilo"/>
    <w:basedOn w:val="Sinespaciado"/>
    <w:link w:val="EstiloCar"/>
    <w:qFormat/>
    <w:rPr>
      <w:rFonts w:ascii="Arial" w:eastAsiaTheme="minorEastAsia" w:hAnsi="Arial" w:cs="Arial"/>
      <w:sz w:val="24"/>
      <w:lang w:eastAsia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="Cambria" w:eastAsia="Times New Roman" w:hAnsi="Cambria" w:cs="Times New Roman"/>
      <w:b/>
      <w:bCs/>
      <w:kern w:val="32"/>
      <w:sz w:val="32"/>
      <w:szCs w:val="32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EncabezadoCar1">
    <w:name w:val="Encabezado Car1"/>
    <w:basedOn w:val="Fuentedeprrafopredeter"/>
    <w:semiHidden/>
    <w:qFormat/>
  </w:style>
  <w:style w:type="character" w:customStyle="1" w:styleId="Textoindependiente2Car">
    <w:name w:val="Texto independiente 2 Car"/>
    <w:basedOn w:val="Fuentedeprrafopredeter"/>
    <w:link w:val="Textoindependiente2"/>
    <w:qFormat/>
    <w:rPr>
      <w:rFonts w:ascii="Tahoma" w:eastAsia="Times New Roman" w:hAnsi="Tahoma" w:cs="Times New Roman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qFormat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SinespaciadoCar">
    <w:name w:val="Sin espaciado Car"/>
    <w:basedOn w:val="Fuentedeprrafopredeter"/>
    <w:link w:val="Sinespaciado"/>
    <w:uiPriority w:val="1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tulo2Car">
    <w:name w:val="Título 2 Car"/>
    <w:basedOn w:val="Fuentedeprrafopredeter"/>
    <w:link w:val="Ttulo2"/>
    <w:uiPriority w:val="9"/>
    <w:qFormat/>
    <w:rPr>
      <w:rFonts w:ascii="Times New Roman" w:eastAsia="Times New Roman" w:hAnsi="Times New Roman" w:cs="Times New Roman"/>
      <w:b/>
      <w:bCs/>
      <w:sz w:val="36"/>
      <w:szCs w:val="36"/>
      <w:lang w:val="es-ES" w:eastAsia="es-ES"/>
    </w:rPr>
  </w:style>
  <w:style w:type="character" w:customStyle="1" w:styleId="SubttuloCar">
    <w:name w:val="Subtítulo Car"/>
    <w:basedOn w:val="Fuentedeprrafopredeter"/>
    <w:link w:val="Subttulo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nfasissutil1">
    <w:name w:val="Énfasis sutil1"/>
    <w:basedOn w:val="Fuentedeprrafopredeter"/>
    <w:uiPriority w:val="19"/>
    <w:qFormat/>
    <w:rPr>
      <w:i/>
      <w:iCs/>
      <w:color w:val="7F7F7F" w:themeColor="text1" w:themeTint="80"/>
    </w:rPr>
  </w:style>
  <w:style w:type="table" w:styleId="Tablaconcuadrcula1clara">
    <w:name w:val="Grid Table 1 Light"/>
    <w:basedOn w:val="Tablanormal"/>
    <w:uiPriority w:val="46"/>
    <w:rsid w:val="003B5C1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E4DBEC7-710D-4B9E-B828-E44E3D3F8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319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UAJ_J5C</cp:lastModifiedBy>
  <cp:revision>9</cp:revision>
  <cp:lastPrinted>2026-06-01T20:30:00Z</cp:lastPrinted>
  <dcterms:created xsi:type="dcterms:W3CDTF">2026-06-22T20:42:00Z</dcterms:created>
  <dcterms:modified xsi:type="dcterms:W3CDTF">2026-06-24T16:22:00Z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2058-12.2.0.20782</vt:lpwstr>
  </property>
  <property fmtid="{D5CDD505-2E9C-101B-9397-08002B2CF9AE}" pid="3" name="ICV">
    <vt:lpwstr>F2DDEB5E43314554BB48632DA598C305_13</vt:lpwstr>
  </property>
</Properties>
</file>